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045" w:rsidRDefault="000C7E89">
      <w:pPr>
        <w:pStyle w:val="Body"/>
        <w:jc w:val="center"/>
        <w:rPr>
          <w:b/>
          <w:bCs/>
          <w:sz w:val="36"/>
          <w:szCs w:val="36"/>
        </w:rPr>
      </w:pPr>
      <w:bookmarkStart w:id="0" w:name="_GoBack"/>
      <w:bookmarkEnd w:id="0"/>
      <w:r>
        <w:rPr>
          <w:b/>
          <w:bCs/>
          <w:noProof/>
          <w:sz w:val="36"/>
          <w:szCs w:val="36"/>
        </w:rPr>
        <w:drawing>
          <wp:inline distT="0" distB="0" distL="0" distR="0">
            <wp:extent cx="2899079" cy="1827416"/>
            <wp:effectExtent l="0" t="0" r="0" b="0"/>
            <wp:docPr id="1073741825" name="officeArt object" descr="C:\Users\MJS.MJS-PC\Pictures\Logos\TIDE FEST3.jpg"/>
            <wp:cNvGraphicFramePr/>
            <a:graphic xmlns:a="http://schemas.openxmlformats.org/drawingml/2006/main">
              <a:graphicData uri="http://schemas.openxmlformats.org/drawingml/2006/picture">
                <pic:pic xmlns:pic="http://schemas.openxmlformats.org/drawingml/2006/picture">
                  <pic:nvPicPr>
                    <pic:cNvPr id="1073741825" name="image1.jpeg" descr="C:\Users\MJS.MJS-PC\Pictures\Logos\TIDE FEST3.jpg"/>
                    <pic:cNvPicPr/>
                  </pic:nvPicPr>
                  <pic:blipFill>
                    <a:blip r:embed="rId7" cstate="print">
                      <a:extLst/>
                    </a:blip>
                    <a:stretch>
                      <a:fillRect/>
                    </a:stretch>
                  </pic:blipFill>
                  <pic:spPr>
                    <a:xfrm>
                      <a:off x="0" y="0"/>
                      <a:ext cx="2899079" cy="1827416"/>
                    </a:xfrm>
                    <a:prstGeom prst="rect">
                      <a:avLst/>
                    </a:prstGeom>
                    <a:ln w="12700" cap="flat">
                      <a:noFill/>
                      <a:miter lim="400000"/>
                    </a:ln>
                    <a:effectLst/>
                  </pic:spPr>
                </pic:pic>
              </a:graphicData>
            </a:graphic>
          </wp:inline>
        </w:drawing>
      </w:r>
    </w:p>
    <w:p w:rsidR="00ED7045" w:rsidRDefault="00ED7045">
      <w:pPr>
        <w:pStyle w:val="Body"/>
        <w:jc w:val="center"/>
        <w:rPr>
          <w:b/>
          <w:bCs/>
          <w:sz w:val="36"/>
          <w:szCs w:val="36"/>
        </w:rPr>
      </w:pPr>
    </w:p>
    <w:p w:rsidR="00ED7045" w:rsidRPr="001E62EB" w:rsidRDefault="000C7E89">
      <w:pPr>
        <w:pStyle w:val="Body"/>
        <w:jc w:val="center"/>
        <w:rPr>
          <w:b/>
          <w:bCs/>
          <w:sz w:val="36"/>
          <w:szCs w:val="36"/>
        </w:rPr>
      </w:pPr>
      <w:proofErr w:type="spellStart"/>
      <w:r w:rsidRPr="001E62EB">
        <w:rPr>
          <w:b/>
          <w:bCs/>
          <w:sz w:val="36"/>
          <w:szCs w:val="36"/>
        </w:rPr>
        <w:t>Tidefest</w:t>
      </w:r>
      <w:proofErr w:type="spellEnd"/>
      <w:r w:rsidRPr="001E62EB">
        <w:rPr>
          <w:b/>
          <w:bCs/>
          <w:sz w:val="36"/>
          <w:szCs w:val="36"/>
        </w:rPr>
        <w:t xml:space="preserve"> – 28</w:t>
      </w:r>
      <w:proofErr w:type="spellStart"/>
      <w:r w:rsidRPr="001E62EB">
        <w:rPr>
          <w:b/>
          <w:bCs/>
          <w:sz w:val="36"/>
          <w:szCs w:val="36"/>
          <w:vertAlign w:val="superscript"/>
          <w:lang w:val="en-US"/>
        </w:rPr>
        <w:t>th</w:t>
      </w:r>
      <w:proofErr w:type="spellEnd"/>
      <w:r w:rsidRPr="001E62EB">
        <w:rPr>
          <w:b/>
          <w:bCs/>
          <w:sz w:val="36"/>
          <w:szCs w:val="36"/>
        </w:rPr>
        <w:t xml:space="preserve"> September 2014</w:t>
      </w:r>
    </w:p>
    <w:p w:rsidR="00ED7045" w:rsidRPr="001E62EB" w:rsidRDefault="00ED7045">
      <w:pPr>
        <w:pStyle w:val="BodyA"/>
        <w:rPr>
          <w:rFonts w:ascii="Calibri" w:eastAsia="Calibri" w:hAnsi="Calibri" w:cs="Calibri"/>
          <w:sz w:val="24"/>
          <w:szCs w:val="24"/>
        </w:rPr>
      </w:pPr>
    </w:p>
    <w:p w:rsidR="00ED7045" w:rsidRPr="001E62EB" w:rsidRDefault="00ED7045">
      <w:pPr>
        <w:pStyle w:val="BodyA"/>
        <w:rPr>
          <w:rFonts w:ascii="Calibri" w:hAnsi="Calibri"/>
          <w:sz w:val="24"/>
          <w:szCs w:val="24"/>
        </w:rPr>
      </w:pPr>
    </w:p>
    <w:p w:rsidR="00ED7045" w:rsidRPr="001E62EB" w:rsidRDefault="000C7E89">
      <w:pPr>
        <w:pStyle w:val="Body"/>
        <w:rPr>
          <w:b/>
          <w:bCs/>
          <w:i/>
          <w:iCs/>
          <w:sz w:val="36"/>
          <w:szCs w:val="36"/>
        </w:rPr>
      </w:pPr>
      <w:proofErr w:type="spellStart"/>
      <w:proofErr w:type="gramStart"/>
      <w:r w:rsidRPr="001E62EB">
        <w:rPr>
          <w:i/>
          <w:iCs/>
          <w:lang w:val="en-US"/>
        </w:rPr>
        <w:t>TideFest</w:t>
      </w:r>
      <w:proofErr w:type="spellEnd"/>
      <w:r w:rsidRPr="001E62EB">
        <w:rPr>
          <w:i/>
          <w:iCs/>
          <w:lang w:val="en-US"/>
        </w:rPr>
        <w:t xml:space="preserve">  is</w:t>
      </w:r>
      <w:proofErr w:type="gramEnd"/>
      <w:r w:rsidRPr="001E62EB">
        <w:rPr>
          <w:i/>
          <w:iCs/>
          <w:lang w:val="en-US"/>
        </w:rPr>
        <w:t xml:space="preserve"> a new river Thames event taking place this year on World Rivers Day to highlight and celebrate the recreational importance of the Thames Tideway to Londoners. </w:t>
      </w:r>
      <w:proofErr w:type="spellStart"/>
      <w:r w:rsidRPr="001E62EB">
        <w:rPr>
          <w:i/>
          <w:iCs/>
          <w:lang w:val="en-US"/>
        </w:rPr>
        <w:t>TideFest</w:t>
      </w:r>
      <w:proofErr w:type="spellEnd"/>
      <w:r w:rsidRPr="001E62EB">
        <w:rPr>
          <w:i/>
          <w:iCs/>
          <w:lang w:val="en-US"/>
        </w:rPr>
        <w:t xml:space="preserve"> is proud to be a partner of Totally Thames and to be supported by the Thames Tunnel Now Coalition and the Thames Tideway Tunnel. </w:t>
      </w:r>
      <w:r w:rsidRPr="001E62EB">
        <w:rPr>
          <w:b/>
          <w:bCs/>
          <w:i/>
          <w:iCs/>
          <w:sz w:val="36"/>
          <w:szCs w:val="36"/>
        </w:rPr>
        <w:t xml:space="preserve"> </w:t>
      </w:r>
    </w:p>
    <w:p w:rsidR="00ED7045" w:rsidRPr="001E62EB" w:rsidRDefault="000C7E89">
      <w:pPr>
        <w:pStyle w:val="Body"/>
        <w:jc w:val="center"/>
        <w:rPr>
          <w:b/>
          <w:bCs/>
          <w:sz w:val="36"/>
          <w:szCs w:val="36"/>
        </w:rPr>
      </w:pPr>
      <w:r w:rsidRPr="001E62EB">
        <w:rPr>
          <w:b/>
          <w:bCs/>
          <w:sz w:val="36"/>
          <w:szCs w:val="36"/>
        </w:rPr>
        <w:t xml:space="preserve"> </w:t>
      </w:r>
    </w:p>
    <w:p w:rsidR="00ED7045" w:rsidRPr="001E62EB" w:rsidRDefault="000C7E89">
      <w:pPr>
        <w:pStyle w:val="Body"/>
        <w:jc w:val="center"/>
        <w:rPr>
          <w:b/>
          <w:bCs/>
          <w:sz w:val="36"/>
          <w:szCs w:val="36"/>
        </w:rPr>
      </w:pPr>
      <w:r w:rsidRPr="001E62EB">
        <w:rPr>
          <w:b/>
          <w:bCs/>
          <w:sz w:val="36"/>
          <w:szCs w:val="36"/>
        </w:rPr>
        <w:t>Final Programme</w:t>
      </w:r>
    </w:p>
    <w:p w:rsidR="00ED7045" w:rsidRPr="001E62EB" w:rsidRDefault="00ED7045">
      <w:pPr>
        <w:pStyle w:val="Body"/>
        <w:jc w:val="center"/>
        <w:rPr>
          <w:b/>
          <w:bCs/>
          <w:sz w:val="36"/>
          <w:szCs w:val="36"/>
        </w:rPr>
      </w:pPr>
    </w:p>
    <w:p w:rsidR="00ED7045" w:rsidRPr="001E62EB" w:rsidRDefault="000C7E89">
      <w:pPr>
        <w:pStyle w:val="Body"/>
        <w:rPr>
          <w:b/>
          <w:bCs/>
          <w:sz w:val="32"/>
          <w:szCs w:val="32"/>
        </w:rPr>
      </w:pPr>
      <w:r w:rsidRPr="001E62EB">
        <w:rPr>
          <w:b/>
          <w:bCs/>
          <w:sz w:val="32"/>
          <w:szCs w:val="32"/>
          <w:lang w:val="en-US"/>
        </w:rPr>
        <w:t xml:space="preserve">Activities at Strand on the Green, </w:t>
      </w:r>
      <w:proofErr w:type="spellStart"/>
      <w:r w:rsidRPr="001E62EB">
        <w:rPr>
          <w:b/>
          <w:bCs/>
          <w:sz w:val="32"/>
          <w:szCs w:val="32"/>
          <w:lang w:val="en-US"/>
        </w:rPr>
        <w:t>Chiswick</w:t>
      </w:r>
      <w:proofErr w:type="spellEnd"/>
      <w:r w:rsidRPr="001E62EB">
        <w:rPr>
          <w:b/>
          <w:bCs/>
          <w:sz w:val="32"/>
          <w:szCs w:val="32"/>
          <w:lang w:val="en-US"/>
        </w:rPr>
        <w:t>, London</w:t>
      </w:r>
    </w:p>
    <w:p w:rsidR="00ED7045" w:rsidRPr="001E62EB" w:rsidRDefault="00ED7045">
      <w:pPr>
        <w:pStyle w:val="BodyA"/>
        <w:rPr>
          <w:rFonts w:ascii="Calibri" w:eastAsia="Calibri" w:hAnsi="Calibri" w:cs="Calibri"/>
          <w:b/>
          <w:bCs/>
          <w:sz w:val="28"/>
          <w:szCs w:val="28"/>
        </w:rPr>
      </w:pPr>
    </w:p>
    <w:p w:rsidR="00ED7045" w:rsidRPr="001E62EB" w:rsidRDefault="000C7E89">
      <w:pPr>
        <w:pStyle w:val="BodyA"/>
        <w:rPr>
          <w:rFonts w:ascii="Calibri" w:eastAsia="Calibri" w:hAnsi="Calibri" w:cs="Calibri"/>
          <w:b/>
          <w:bCs/>
          <w:sz w:val="28"/>
          <w:szCs w:val="28"/>
        </w:rPr>
      </w:pPr>
      <w:proofErr w:type="spellStart"/>
      <w:r w:rsidRPr="001E62EB">
        <w:rPr>
          <w:rFonts w:ascii="Calibri" w:eastAsia="Calibri" w:hAnsi="Calibri" w:cs="Calibri"/>
          <w:b/>
          <w:bCs/>
          <w:sz w:val="28"/>
          <w:szCs w:val="28"/>
        </w:rPr>
        <w:t>Paddleboarding</w:t>
      </w:r>
      <w:proofErr w:type="spellEnd"/>
    </w:p>
    <w:p w:rsidR="00ED7045" w:rsidRPr="001E62EB" w:rsidRDefault="00ED7045">
      <w:pPr>
        <w:pStyle w:val="BodyA"/>
        <w:rPr>
          <w:rFonts w:ascii="Calibri" w:eastAsia="Calibri" w:hAnsi="Calibri" w:cs="Calibri"/>
          <w:b/>
          <w:bCs/>
          <w:sz w:val="28"/>
          <w:szCs w:val="28"/>
        </w:rPr>
      </w:pPr>
    </w:p>
    <w:p w:rsidR="00ED7045" w:rsidRPr="001E62EB" w:rsidRDefault="000C7E89">
      <w:pPr>
        <w:pStyle w:val="BodyA"/>
        <w:rPr>
          <w:rFonts w:ascii="Calibri" w:eastAsia="Calibri" w:hAnsi="Calibri" w:cs="Calibri"/>
          <w:sz w:val="24"/>
          <w:szCs w:val="24"/>
        </w:rPr>
      </w:pPr>
      <w:r w:rsidRPr="001E62EB">
        <w:rPr>
          <w:rFonts w:ascii="Calibri" w:eastAsia="Calibri" w:hAnsi="Calibri" w:cs="Calibri"/>
          <w:sz w:val="24"/>
          <w:szCs w:val="24"/>
        </w:rPr>
        <w:t xml:space="preserve">Stand up paddling specialists Active 360 are offering six free paddleboard taster sessions from 1.30pm to 3.30pm followed by some races for those brave enough to </w:t>
      </w:r>
      <w:proofErr w:type="gramStart"/>
      <w:r w:rsidRPr="001E62EB">
        <w:rPr>
          <w:rFonts w:ascii="Calibri" w:eastAsia="Calibri" w:hAnsi="Calibri" w:cs="Calibri"/>
          <w:sz w:val="24"/>
          <w:szCs w:val="24"/>
        </w:rPr>
        <w:t>try !</w:t>
      </w:r>
      <w:proofErr w:type="gramEnd"/>
    </w:p>
    <w:p w:rsidR="00ED7045" w:rsidRPr="001E62EB" w:rsidRDefault="00ED7045">
      <w:pPr>
        <w:pStyle w:val="BodyA"/>
        <w:rPr>
          <w:rFonts w:ascii="Calibri" w:eastAsia="Calibri" w:hAnsi="Calibri" w:cs="Calibri"/>
          <w:sz w:val="24"/>
          <w:szCs w:val="24"/>
        </w:rPr>
      </w:pPr>
    </w:p>
    <w:p w:rsidR="00ED7045" w:rsidRPr="001E62EB" w:rsidRDefault="000C7E89">
      <w:pPr>
        <w:pStyle w:val="BodyA"/>
        <w:rPr>
          <w:rFonts w:ascii="Calibri" w:eastAsia="Calibri" w:hAnsi="Calibri" w:cs="Calibri"/>
          <w:sz w:val="24"/>
          <w:szCs w:val="24"/>
        </w:rPr>
      </w:pPr>
      <w:r w:rsidRPr="001E62EB">
        <w:rPr>
          <w:rFonts w:ascii="Calibri" w:eastAsia="Calibri" w:hAnsi="Calibri" w:cs="Calibri"/>
          <w:sz w:val="24"/>
          <w:szCs w:val="24"/>
        </w:rPr>
        <w:t xml:space="preserve">Venue:  </w:t>
      </w:r>
      <w:proofErr w:type="spellStart"/>
      <w:r w:rsidRPr="001E62EB">
        <w:rPr>
          <w:rFonts w:ascii="Calibri" w:eastAsia="Calibri" w:hAnsi="Calibri" w:cs="Calibri"/>
          <w:sz w:val="24"/>
          <w:szCs w:val="24"/>
        </w:rPr>
        <w:t>Brentford</w:t>
      </w:r>
      <w:proofErr w:type="spellEnd"/>
      <w:r w:rsidRPr="001E62EB">
        <w:rPr>
          <w:rFonts w:ascii="Calibri" w:eastAsia="Calibri" w:hAnsi="Calibri" w:cs="Calibri"/>
          <w:sz w:val="24"/>
          <w:szCs w:val="24"/>
        </w:rPr>
        <w:t xml:space="preserve"> Boating Arch, Kew Bridge,</w:t>
      </w:r>
    </w:p>
    <w:p w:rsidR="00ED7045" w:rsidRPr="001E62EB" w:rsidRDefault="000C7E89">
      <w:pPr>
        <w:pStyle w:val="BodyA"/>
        <w:rPr>
          <w:rFonts w:ascii="Calibri" w:eastAsia="Calibri" w:hAnsi="Calibri" w:cs="Calibri"/>
          <w:sz w:val="24"/>
          <w:szCs w:val="24"/>
        </w:rPr>
      </w:pPr>
      <w:proofErr w:type="spellStart"/>
      <w:r w:rsidRPr="001E62EB">
        <w:rPr>
          <w:rFonts w:ascii="Calibri" w:eastAsia="Calibri" w:hAnsi="Calibri" w:cs="Calibri"/>
          <w:sz w:val="24"/>
          <w:szCs w:val="24"/>
        </w:rPr>
        <w:t>Organiser</w:t>
      </w:r>
      <w:proofErr w:type="spellEnd"/>
      <w:r w:rsidRPr="001E62EB">
        <w:rPr>
          <w:rFonts w:ascii="Calibri" w:eastAsia="Calibri" w:hAnsi="Calibri" w:cs="Calibri"/>
          <w:sz w:val="24"/>
          <w:szCs w:val="24"/>
        </w:rPr>
        <w:t xml:space="preserve">: Paul Hyman from Active 360 </w:t>
      </w:r>
    </w:p>
    <w:p w:rsidR="00ED7045" w:rsidRPr="001E62EB" w:rsidRDefault="000C7E89">
      <w:pPr>
        <w:pStyle w:val="BodyA"/>
        <w:rPr>
          <w:rFonts w:ascii="Calibri" w:eastAsia="Calibri" w:hAnsi="Calibri" w:cs="Calibri"/>
          <w:sz w:val="24"/>
          <w:szCs w:val="24"/>
        </w:rPr>
      </w:pPr>
      <w:r w:rsidRPr="001E62EB">
        <w:rPr>
          <w:rFonts w:ascii="Calibri" w:eastAsia="Calibri" w:hAnsi="Calibri" w:cs="Calibri"/>
          <w:sz w:val="24"/>
          <w:szCs w:val="24"/>
        </w:rPr>
        <w:t xml:space="preserve">Contact: </w:t>
      </w:r>
      <w:hyperlink r:id="rId8" w:history="1">
        <w:r w:rsidRPr="001E62EB">
          <w:rPr>
            <w:rStyle w:val="Hyperlink0"/>
          </w:rPr>
          <w:t>info@active360.co.uk</w:t>
        </w:r>
      </w:hyperlink>
      <w:r w:rsidRPr="001E62EB">
        <w:rPr>
          <w:rFonts w:ascii="Calibri" w:eastAsia="Calibri" w:hAnsi="Calibri" w:cs="Calibri"/>
          <w:sz w:val="24"/>
          <w:szCs w:val="24"/>
        </w:rPr>
        <w:t xml:space="preserve">  </w:t>
      </w:r>
      <w:proofErr w:type="spellStart"/>
      <w:r w:rsidRPr="001E62EB">
        <w:rPr>
          <w:rFonts w:ascii="Calibri" w:eastAsia="Calibri" w:hAnsi="Calibri" w:cs="Calibri"/>
          <w:sz w:val="24"/>
          <w:szCs w:val="24"/>
        </w:rPr>
        <w:t>tel</w:t>
      </w:r>
      <w:proofErr w:type="spellEnd"/>
      <w:r w:rsidRPr="001E62EB">
        <w:rPr>
          <w:rFonts w:ascii="Calibri" w:eastAsia="Calibri" w:hAnsi="Calibri" w:cs="Calibri"/>
          <w:sz w:val="24"/>
          <w:szCs w:val="24"/>
        </w:rPr>
        <w:t>: 0203 3935360 or 07807 767999</w:t>
      </w:r>
    </w:p>
    <w:p w:rsidR="00ED7045" w:rsidRPr="001E62EB" w:rsidRDefault="000C7E89">
      <w:pPr>
        <w:pStyle w:val="BodyA"/>
        <w:rPr>
          <w:rFonts w:ascii="Calibri" w:eastAsia="Calibri" w:hAnsi="Calibri" w:cs="Calibri"/>
          <w:sz w:val="24"/>
          <w:szCs w:val="24"/>
        </w:rPr>
      </w:pPr>
      <w:r w:rsidRPr="001E62EB">
        <w:rPr>
          <w:rFonts w:ascii="Calibri" w:eastAsia="Calibri" w:hAnsi="Calibri" w:cs="Calibri"/>
          <w:sz w:val="24"/>
          <w:szCs w:val="24"/>
        </w:rPr>
        <w:t>Timings: Six Taster sessions - 1.30pm to 3.30pm then Races at 4 and 4.30pm</w:t>
      </w:r>
    </w:p>
    <w:p w:rsidR="00ED7045" w:rsidRPr="001E62EB" w:rsidRDefault="000C7E89">
      <w:pPr>
        <w:pStyle w:val="BodyA"/>
        <w:rPr>
          <w:rFonts w:ascii="Calibri" w:eastAsia="Calibri" w:hAnsi="Calibri" w:cs="Calibri"/>
          <w:sz w:val="24"/>
          <w:szCs w:val="24"/>
        </w:rPr>
      </w:pPr>
      <w:r w:rsidRPr="001E62EB">
        <w:rPr>
          <w:rFonts w:ascii="Calibri" w:eastAsia="Calibri" w:hAnsi="Calibri" w:cs="Calibri"/>
          <w:sz w:val="24"/>
          <w:szCs w:val="24"/>
        </w:rPr>
        <w:t>Cost: Free Event but advance booking advised</w:t>
      </w:r>
    </w:p>
    <w:p w:rsidR="00ED7045" w:rsidRPr="001E62EB" w:rsidRDefault="00ED7045">
      <w:pPr>
        <w:pStyle w:val="BodyA"/>
        <w:rPr>
          <w:rFonts w:ascii="Calibri" w:eastAsia="Calibri" w:hAnsi="Calibri" w:cs="Calibri"/>
          <w:sz w:val="24"/>
          <w:szCs w:val="24"/>
        </w:rPr>
      </w:pPr>
    </w:p>
    <w:p w:rsidR="00ED7045" w:rsidRPr="001E62EB" w:rsidRDefault="00ED7045">
      <w:pPr>
        <w:pStyle w:val="BodyA"/>
        <w:rPr>
          <w:rFonts w:ascii="Calibri" w:eastAsia="Calibri" w:hAnsi="Calibri" w:cs="Calibri"/>
          <w:b/>
          <w:bCs/>
          <w:sz w:val="28"/>
          <w:szCs w:val="28"/>
        </w:rPr>
      </w:pPr>
    </w:p>
    <w:p w:rsidR="00ED7045" w:rsidRPr="001E62EB" w:rsidRDefault="00ED7045">
      <w:pPr>
        <w:pStyle w:val="BodyA"/>
        <w:rPr>
          <w:rFonts w:ascii="Calibri" w:eastAsia="Calibri" w:hAnsi="Calibri" w:cs="Calibri"/>
          <w:b/>
          <w:bCs/>
          <w:sz w:val="28"/>
          <w:szCs w:val="28"/>
        </w:rPr>
      </w:pPr>
    </w:p>
    <w:p w:rsidR="00ED7045" w:rsidRPr="001E62EB" w:rsidRDefault="00ED7045">
      <w:pPr>
        <w:pStyle w:val="BodyA"/>
        <w:rPr>
          <w:rFonts w:ascii="Calibri" w:eastAsia="Calibri" w:hAnsi="Calibri" w:cs="Calibri"/>
          <w:b/>
          <w:bCs/>
          <w:sz w:val="28"/>
          <w:szCs w:val="28"/>
        </w:rPr>
      </w:pPr>
    </w:p>
    <w:p w:rsidR="00ED7045" w:rsidRPr="001E62EB" w:rsidRDefault="000C7E89">
      <w:pPr>
        <w:pStyle w:val="BodyA"/>
        <w:rPr>
          <w:rFonts w:ascii="Calibri" w:eastAsia="Calibri" w:hAnsi="Calibri" w:cs="Calibri"/>
          <w:b/>
          <w:bCs/>
          <w:sz w:val="28"/>
          <w:szCs w:val="28"/>
        </w:rPr>
      </w:pPr>
      <w:r w:rsidRPr="001E62EB">
        <w:rPr>
          <w:rFonts w:ascii="Calibri" w:eastAsia="Calibri" w:hAnsi="Calibri" w:cs="Calibri"/>
          <w:b/>
          <w:bCs/>
          <w:sz w:val="28"/>
          <w:szCs w:val="28"/>
        </w:rPr>
        <w:t>Sailing</w:t>
      </w:r>
    </w:p>
    <w:p w:rsidR="00ED7045" w:rsidRPr="001E62EB" w:rsidRDefault="000C7E89">
      <w:pPr>
        <w:pStyle w:val="NormalWeb"/>
        <w:rPr>
          <w:rFonts w:ascii="Calibri" w:eastAsia="Calibri" w:hAnsi="Calibri" w:cs="Calibri"/>
          <w:color w:val="222222"/>
          <w:u w:color="222222"/>
        </w:rPr>
      </w:pPr>
      <w:r w:rsidRPr="001E62EB">
        <w:rPr>
          <w:rFonts w:ascii="Calibri" w:eastAsia="Calibri" w:hAnsi="Calibri" w:cs="Calibri"/>
          <w:color w:val="222222"/>
          <w:u w:color="222222"/>
        </w:rPr>
        <w:t xml:space="preserve">One hour Dinghy Race for the new </w:t>
      </w:r>
      <w:r w:rsidRPr="001E62EB">
        <w:rPr>
          <w:rFonts w:ascii="Calibri" w:eastAsia="Calibri" w:hAnsi="Calibri" w:cs="Calibri"/>
          <w:i/>
          <w:iCs/>
          <w:color w:val="222222"/>
          <w:u w:color="222222"/>
        </w:rPr>
        <w:t>‘</w:t>
      </w:r>
      <w:proofErr w:type="spellStart"/>
      <w:r w:rsidRPr="001E62EB">
        <w:rPr>
          <w:rFonts w:ascii="Calibri" w:eastAsia="Calibri" w:hAnsi="Calibri" w:cs="Calibri"/>
          <w:i/>
          <w:iCs/>
          <w:color w:val="222222"/>
          <w:u w:color="222222"/>
        </w:rPr>
        <w:t>TideFest</w:t>
      </w:r>
      <w:proofErr w:type="spellEnd"/>
      <w:r w:rsidRPr="001E62EB">
        <w:rPr>
          <w:rFonts w:ascii="Calibri" w:eastAsia="Calibri" w:hAnsi="Calibri" w:cs="Calibri"/>
          <w:i/>
          <w:iCs/>
          <w:color w:val="222222"/>
          <w:u w:color="222222"/>
        </w:rPr>
        <w:t xml:space="preserve"> Challenge Sailing Award’ </w:t>
      </w:r>
      <w:r w:rsidRPr="001E62EB">
        <w:rPr>
          <w:rFonts w:ascii="Calibri" w:eastAsia="Calibri" w:hAnsi="Calibri" w:cs="Calibri"/>
          <w:color w:val="222222"/>
          <w:u w:color="222222"/>
        </w:rPr>
        <w:t>around 2 or 3 marker buoys between Kew Road Bridge and Kew Rail Bridge. The start and finish point is a line across the river near the Bell and Crown pub, Strand on the Green.</w:t>
      </w:r>
    </w:p>
    <w:p w:rsidR="00ED7045" w:rsidRPr="001E62EB" w:rsidRDefault="000C7E89">
      <w:pPr>
        <w:pStyle w:val="NormalWeb"/>
        <w:shd w:val="clear" w:color="auto" w:fill="FFFFFF"/>
        <w:rPr>
          <w:rFonts w:ascii="Calibri" w:eastAsia="Arial" w:hAnsi="Calibri" w:cs="Arial"/>
          <w:color w:val="222222"/>
          <w:sz w:val="16"/>
          <w:szCs w:val="16"/>
          <w:u w:color="222222"/>
        </w:rPr>
      </w:pPr>
      <w:r w:rsidRPr="001E62EB">
        <w:rPr>
          <w:rFonts w:ascii="Calibri" w:eastAsia="Calibri" w:hAnsi="Calibri" w:cs="Calibri"/>
          <w:color w:val="222222"/>
          <w:u w:color="222222"/>
        </w:rPr>
        <w:t>Venue: Strand on the Green Sailing Club</w:t>
      </w:r>
    </w:p>
    <w:p w:rsidR="00ED7045" w:rsidRPr="001E62EB" w:rsidRDefault="000C7E89">
      <w:pPr>
        <w:pStyle w:val="NormalWeb"/>
        <w:shd w:val="clear" w:color="auto" w:fill="FFFFFF"/>
        <w:rPr>
          <w:rFonts w:ascii="Calibri" w:eastAsia="Arial" w:hAnsi="Calibri" w:cs="Arial"/>
          <w:color w:val="222222"/>
          <w:sz w:val="16"/>
          <w:szCs w:val="16"/>
          <w:u w:color="222222"/>
        </w:rPr>
      </w:pPr>
      <w:proofErr w:type="spellStart"/>
      <w:r w:rsidRPr="001E62EB">
        <w:rPr>
          <w:rFonts w:ascii="Calibri" w:eastAsia="Calibri" w:hAnsi="Calibri" w:cs="Calibri"/>
          <w:color w:val="222222"/>
          <w:u w:color="222222"/>
        </w:rPr>
        <w:t>Organiser</w:t>
      </w:r>
      <w:proofErr w:type="spellEnd"/>
      <w:r w:rsidRPr="001E62EB">
        <w:rPr>
          <w:rFonts w:ascii="Calibri" w:eastAsia="Calibri" w:hAnsi="Calibri" w:cs="Calibri"/>
          <w:color w:val="222222"/>
          <w:u w:color="222222"/>
        </w:rPr>
        <w:t>: Tim Young, Vice Commodore of Strand on the Green Sailing Club - 07514 296924.</w:t>
      </w:r>
    </w:p>
    <w:p w:rsidR="00ED7045" w:rsidRPr="001E62EB" w:rsidRDefault="000C7E89">
      <w:pPr>
        <w:pStyle w:val="NormalWeb"/>
        <w:shd w:val="clear" w:color="auto" w:fill="FFFFFF"/>
        <w:rPr>
          <w:rFonts w:ascii="Calibri" w:eastAsia="Arial" w:hAnsi="Calibri" w:cs="Arial"/>
          <w:color w:val="222222"/>
          <w:sz w:val="16"/>
          <w:szCs w:val="16"/>
          <w:u w:color="222222"/>
        </w:rPr>
      </w:pPr>
      <w:r w:rsidRPr="001E62EB">
        <w:rPr>
          <w:rFonts w:ascii="Calibri" w:eastAsia="Calibri" w:hAnsi="Calibri" w:cs="Calibri"/>
          <w:color w:val="222222"/>
          <w:u w:color="222222"/>
        </w:rPr>
        <w:t>Spectators Welcome</w:t>
      </w:r>
    </w:p>
    <w:p w:rsidR="00ED7045" w:rsidRPr="001E62EB" w:rsidRDefault="000C7E89">
      <w:pPr>
        <w:pStyle w:val="NormalWeb"/>
        <w:shd w:val="clear" w:color="auto" w:fill="FFFFFF"/>
        <w:rPr>
          <w:rFonts w:ascii="Calibri" w:eastAsia="Arial" w:hAnsi="Calibri" w:cs="Arial"/>
          <w:color w:val="222222"/>
          <w:sz w:val="16"/>
          <w:szCs w:val="16"/>
          <w:u w:color="222222"/>
        </w:rPr>
      </w:pPr>
      <w:r w:rsidRPr="001E62EB">
        <w:rPr>
          <w:rFonts w:ascii="Calibri" w:eastAsia="Calibri" w:hAnsi="Calibri" w:cs="Calibri"/>
          <w:color w:val="222222"/>
          <w:u w:color="222222"/>
        </w:rPr>
        <w:t>Timings: 4.25pm - 5.30pm</w:t>
      </w:r>
    </w:p>
    <w:p w:rsidR="00ED7045" w:rsidRPr="001E62EB" w:rsidRDefault="000C7E89">
      <w:pPr>
        <w:pStyle w:val="BodyA"/>
        <w:rPr>
          <w:rFonts w:ascii="Calibri" w:eastAsia="Calibri" w:hAnsi="Calibri" w:cs="Calibri"/>
          <w:sz w:val="24"/>
          <w:szCs w:val="24"/>
        </w:rPr>
      </w:pPr>
      <w:r w:rsidRPr="001E62EB">
        <w:rPr>
          <w:rFonts w:ascii="Calibri" w:eastAsia="Calibri" w:hAnsi="Calibri" w:cs="Calibri"/>
          <w:sz w:val="24"/>
          <w:szCs w:val="24"/>
        </w:rPr>
        <w:t xml:space="preserve"> </w:t>
      </w:r>
    </w:p>
    <w:p w:rsidR="00ED7045" w:rsidRPr="001E62EB" w:rsidRDefault="00ED7045">
      <w:pPr>
        <w:pStyle w:val="BodyA"/>
        <w:rPr>
          <w:rFonts w:ascii="Calibri" w:eastAsia="Calibri" w:hAnsi="Calibri" w:cs="Calibri"/>
          <w:sz w:val="24"/>
          <w:szCs w:val="24"/>
        </w:rPr>
      </w:pPr>
    </w:p>
    <w:p w:rsidR="00ED7045" w:rsidRPr="001E62EB" w:rsidRDefault="000C7E89">
      <w:pPr>
        <w:pStyle w:val="BodyA"/>
        <w:rPr>
          <w:rFonts w:ascii="Calibri" w:eastAsia="Calibri" w:hAnsi="Calibri" w:cs="Calibri"/>
          <w:b/>
          <w:bCs/>
          <w:sz w:val="28"/>
          <w:szCs w:val="28"/>
        </w:rPr>
      </w:pPr>
      <w:r w:rsidRPr="001E62EB">
        <w:rPr>
          <w:rFonts w:ascii="Calibri" w:eastAsia="Calibri" w:hAnsi="Calibri" w:cs="Calibri"/>
          <w:b/>
          <w:bCs/>
          <w:sz w:val="28"/>
          <w:szCs w:val="28"/>
        </w:rPr>
        <w:t>Kayaking</w:t>
      </w:r>
    </w:p>
    <w:p w:rsidR="00ED7045" w:rsidRPr="001E62EB" w:rsidRDefault="00ED7045">
      <w:pPr>
        <w:pStyle w:val="BodyA"/>
        <w:rPr>
          <w:rFonts w:ascii="Calibri" w:eastAsia="Calibri" w:hAnsi="Calibri" w:cs="Calibri"/>
          <w:b/>
          <w:bCs/>
          <w:sz w:val="28"/>
          <w:szCs w:val="28"/>
        </w:rPr>
      </w:pPr>
    </w:p>
    <w:p w:rsidR="00ED7045" w:rsidRPr="001E62EB" w:rsidRDefault="000C7E89">
      <w:pPr>
        <w:pStyle w:val="BodyA"/>
        <w:rPr>
          <w:rFonts w:ascii="Calibri" w:eastAsia="Calibri" w:hAnsi="Calibri" w:cs="Calibri"/>
          <w:sz w:val="24"/>
          <w:szCs w:val="24"/>
        </w:rPr>
      </w:pPr>
      <w:r w:rsidRPr="001E62EB">
        <w:rPr>
          <w:rFonts w:ascii="Calibri" w:eastAsia="Calibri" w:hAnsi="Calibri" w:cs="Calibri"/>
          <w:sz w:val="24"/>
          <w:szCs w:val="24"/>
        </w:rPr>
        <w:t>Free kayaking taster sessions with qualified coaches on the Thames at Kew Bridge</w:t>
      </w:r>
    </w:p>
    <w:p w:rsidR="00ED7045" w:rsidRPr="001E62EB" w:rsidRDefault="00ED7045">
      <w:pPr>
        <w:pStyle w:val="BodyA"/>
        <w:rPr>
          <w:rFonts w:ascii="Calibri" w:eastAsia="Calibri" w:hAnsi="Calibri" w:cs="Calibri"/>
          <w:sz w:val="24"/>
          <w:szCs w:val="24"/>
        </w:rPr>
      </w:pPr>
    </w:p>
    <w:p w:rsidR="00ED7045" w:rsidRPr="001E62EB" w:rsidRDefault="000C7E89">
      <w:pPr>
        <w:pStyle w:val="BodyA"/>
        <w:rPr>
          <w:rFonts w:ascii="Calibri" w:eastAsia="Calibri" w:hAnsi="Calibri" w:cs="Calibri"/>
          <w:color w:val="222222"/>
          <w:sz w:val="24"/>
          <w:szCs w:val="24"/>
          <w:u w:color="222222"/>
        </w:rPr>
      </w:pPr>
      <w:r w:rsidRPr="001E62EB">
        <w:rPr>
          <w:rFonts w:ascii="Calibri" w:eastAsia="Calibri" w:hAnsi="Calibri" w:cs="Calibri"/>
          <w:sz w:val="24"/>
          <w:szCs w:val="24"/>
        </w:rPr>
        <w:t>Ve</w:t>
      </w:r>
      <w:r w:rsidRPr="001E62EB">
        <w:rPr>
          <w:rFonts w:ascii="Calibri" w:eastAsia="Calibri" w:hAnsi="Calibri" w:cs="Calibri"/>
          <w:color w:val="222222"/>
          <w:sz w:val="24"/>
          <w:szCs w:val="24"/>
          <w:u w:color="222222"/>
        </w:rPr>
        <w:t xml:space="preserve">nue: </w:t>
      </w:r>
      <w:proofErr w:type="spellStart"/>
      <w:r w:rsidRPr="001E62EB">
        <w:rPr>
          <w:rFonts w:ascii="Calibri" w:eastAsia="Calibri" w:hAnsi="Calibri" w:cs="Calibri"/>
          <w:color w:val="222222"/>
          <w:sz w:val="24"/>
          <w:szCs w:val="24"/>
          <w:u w:color="222222"/>
        </w:rPr>
        <w:t>Brentford</w:t>
      </w:r>
      <w:proofErr w:type="spellEnd"/>
      <w:r w:rsidRPr="001E62EB">
        <w:rPr>
          <w:rFonts w:ascii="Calibri" w:eastAsia="Calibri" w:hAnsi="Calibri" w:cs="Calibri"/>
          <w:color w:val="222222"/>
          <w:sz w:val="24"/>
          <w:szCs w:val="24"/>
          <w:u w:color="222222"/>
        </w:rPr>
        <w:t xml:space="preserve"> Boating Arch, Kew Bridge (North Bank)</w:t>
      </w:r>
    </w:p>
    <w:p w:rsidR="00ED7045" w:rsidRPr="001E62EB" w:rsidRDefault="000C7E89">
      <w:pPr>
        <w:pStyle w:val="Body"/>
        <w:shd w:val="clear" w:color="auto" w:fill="FFFFFF"/>
        <w:rPr>
          <w:color w:val="222222"/>
          <w:sz w:val="24"/>
          <w:szCs w:val="24"/>
          <w:u w:color="222222"/>
        </w:rPr>
      </w:pPr>
      <w:proofErr w:type="spellStart"/>
      <w:r w:rsidRPr="001E62EB">
        <w:rPr>
          <w:color w:val="222222"/>
          <w:sz w:val="24"/>
          <w:szCs w:val="24"/>
          <w:u w:color="222222"/>
          <w:lang w:val="en-US"/>
        </w:rPr>
        <w:t>Organisers</w:t>
      </w:r>
      <w:proofErr w:type="spellEnd"/>
      <w:r w:rsidRPr="001E62EB">
        <w:rPr>
          <w:color w:val="222222"/>
          <w:sz w:val="24"/>
          <w:szCs w:val="24"/>
          <w:u w:color="222222"/>
          <w:lang w:val="en-US"/>
        </w:rPr>
        <w:t xml:space="preserve">: </w:t>
      </w:r>
      <w:proofErr w:type="spellStart"/>
      <w:r w:rsidRPr="001E62EB">
        <w:rPr>
          <w:color w:val="222222"/>
          <w:sz w:val="24"/>
          <w:szCs w:val="24"/>
          <w:u w:color="222222"/>
          <w:lang w:val="en-US"/>
        </w:rPr>
        <w:t>Brentford</w:t>
      </w:r>
      <w:proofErr w:type="spellEnd"/>
      <w:r w:rsidRPr="001E62EB">
        <w:rPr>
          <w:color w:val="222222"/>
          <w:sz w:val="24"/>
          <w:szCs w:val="24"/>
          <w:u w:color="222222"/>
          <w:lang w:val="en-US"/>
        </w:rPr>
        <w:t xml:space="preserve"> FC Community Sports Trust and Edge Progressive Paddling.</w:t>
      </w:r>
    </w:p>
    <w:p w:rsidR="00ED7045" w:rsidRPr="001E62EB" w:rsidRDefault="000C7E89">
      <w:pPr>
        <w:pStyle w:val="Body"/>
        <w:shd w:val="clear" w:color="auto" w:fill="FFFFFF"/>
        <w:rPr>
          <w:color w:val="222222"/>
          <w:sz w:val="24"/>
          <w:szCs w:val="24"/>
          <w:u w:color="222222"/>
        </w:rPr>
      </w:pPr>
      <w:r w:rsidRPr="001E62EB">
        <w:rPr>
          <w:color w:val="222222"/>
          <w:sz w:val="24"/>
          <w:szCs w:val="24"/>
          <w:u w:color="222222"/>
          <w:lang w:val="en-US"/>
        </w:rPr>
        <w:t>Contact: Peter Hughes,</w:t>
      </w:r>
      <w:r w:rsidRPr="001E62EB">
        <w:rPr>
          <w:color w:val="222222"/>
          <w:sz w:val="24"/>
          <w:szCs w:val="24"/>
          <w:u w:color="222222"/>
        </w:rPr>
        <w:t> </w:t>
      </w:r>
      <w:hyperlink r:id="rId9" w:history="1">
        <w:r w:rsidRPr="001E62EB">
          <w:rPr>
            <w:rStyle w:val="Hyperlink1"/>
            <w:lang w:val="en-US"/>
          </w:rPr>
          <w:t>enquiries@edgepaddling.com</w:t>
        </w:r>
      </w:hyperlink>
      <w:r w:rsidRPr="001E62EB">
        <w:rPr>
          <w:color w:val="222222"/>
          <w:sz w:val="24"/>
          <w:szCs w:val="24"/>
          <w:u w:color="222222"/>
        </w:rPr>
        <w:t>    </w:t>
      </w:r>
      <w:proofErr w:type="spellStart"/>
      <w:r w:rsidRPr="001E62EB">
        <w:rPr>
          <w:color w:val="222222"/>
          <w:sz w:val="24"/>
          <w:szCs w:val="24"/>
          <w:u w:color="222222"/>
        </w:rPr>
        <w:t>tel</w:t>
      </w:r>
      <w:proofErr w:type="spellEnd"/>
      <w:r w:rsidRPr="001E62EB">
        <w:rPr>
          <w:color w:val="222222"/>
          <w:sz w:val="24"/>
          <w:szCs w:val="24"/>
          <w:u w:color="222222"/>
        </w:rPr>
        <w:t>: 07900 895 237</w:t>
      </w:r>
    </w:p>
    <w:p w:rsidR="00ED7045" w:rsidRPr="001E62EB" w:rsidRDefault="000C7E89">
      <w:pPr>
        <w:pStyle w:val="Body"/>
        <w:shd w:val="clear" w:color="auto" w:fill="FFFFFF"/>
        <w:rPr>
          <w:color w:val="222222"/>
          <w:sz w:val="24"/>
          <w:szCs w:val="24"/>
          <w:u w:color="222222"/>
        </w:rPr>
      </w:pPr>
      <w:r w:rsidRPr="001E62EB">
        <w:rPr>
          <w:color w:val="222222"/>
          <w:sz w:val="24"/>
          <w:szCs w:val="24"/>
          <w:u w:color="222222"/>
          <w:lang w:val="en-US"/>
        </w:rPr>
        <w:t>Timings: Taster Sessions with coaches - Starting every half hour from</w:t>
      </w:r>
      <w:r w:rsidRPr="001E62EB">
        <w:rPr>
          <w:color w:val="222222"/>
          <w:sz w:val="24"/>
          <w:szCs w:val="24"/>
          <w:u w:color="222222"/>
        </w:rPr>
        <w:t> </w:t>
      </w:r>
      <w:r w:rsidRPr="001E62EB">
        <w:rPr>
          <w:color w:val="222222"/>
          <w:sz w:val="24"/>
          <w:szCs w:val="24"/>
          <w:u w:color="222222"/>
          <w:lang w:val="en-US"/>
        </w:rPr>
        <w:t xml:space="preserve">10 am to 4 pm. </w:t>
      </w:r>
      <w:proofErr w:type="gramStart"/>
      <w:r w:rsidRPr="001E62EB">
        <w:rPr>
          <w:color w:val="222222"/>
          <w:sz w:val="24"/>
          <w:szCs w:val="24"/>
          <w:u w:color="222222"/>
          <w:lang w:val="en-US"/>
        </w:rPr>
        <w:t>Finishing</w:t>
      </w:r>
      <w:proofErr w:type="gramEnd"/>
      <w:r w:rsidRPr="001E62EB">
        <w:rPr>
          <w:color w:val="222222"/>
          <w:sz w:val="24"/>
          <w:szCs w:val="24"/>
          <w:u w:color="222222"/>
          <w:lang w:val="en-US"/>
        </w:rPr>
        <w:t xml:space="preserve"> 5-30 pm.</w:t>
      </w:r>
    </w:p>
    <w:p w:rsidR="00ED7045" w:rsidRPr="001E62EB" w:rsidRDefault="000C7E89">
      <w:pPr>
        <w:pStyle w:val="Body"/>
        <w:shd w:val="clear" w:color="auto" w:fill="FFFFFF"/>
        <w:rPr>
          <w:color w:val="222222"/>
          <w:sz w:val="24"/>
          <w:szCs w:val="24"/>
          <w:u w:color="222222"/>
        </w:rPr>
      </w:pPr>
      <w:r w:rsidRPr="001E62EB">
        <w:rPr>
          <w:color w:val="222222"/>
          <w:sz w:val="24"/>
          <w:szCs w:val="24"/>
          <w:u w:color="222222"/>
          <w:lang w:val="en-US"/>
        </w:rPr>
        <w:t>Cost: Free of Charge, register on arrival at venue.</w:t>
      </w:r>
    </w:p>
    <w:p w:rsidR="00ED7045" w:rsidRPr="001E62EB" w:rsidRDefault="000C7E89">
      <w:pPr>
        <w:pStyle w:val="Body"/>
        <w:shd w:val="clear" w:color="auto" w:fill="FFFFFF"/>
        <w:rPr>
          <w:color w:val="222222"/>
          <w:sz w:val="24"/>
          <w:szCs w:val="24"/>
          <w:u w:color="222222"/>
        </w:rPr>
      </w:pPr>
      <w:r w:rsidRPr="001E62EB">
        <w:rPr>
          <w:color w:val="222222"/>
          <w:sz w:val="24"/>
          <w:szCs w:val="24"/>
          <w:u w:color="222222"/>
          <w:lang w:val="en-US"/>
        </w:rPr>
        <w:t>Minimum age: 11 years old.</w:t>
      </w:r>
    </w:p>
    <w:p w:rsidR="00ED7045" w:rsidRPr="001E62EB" w:rsidRDefault="00ED7045">
      <w:pPr>
        <w:pStyle w:val="BodyA"/>
        <w:rPr>
          <w:rFonts w:ascii="Calibri" w:eastAsia="Calibri" w:hAnsi="Calibri" w:cs="Calibri"/>
          <w:sz w:val="24"/>
          <w:szCs w:val="24"/>
        </w:rPr>
      </w:pPr>
    </w:p>
    <w:p w:rsidR="00ED7045" w:rsidRPr="001E62EB" w:rsidRDefault="00ED7045">
      <w:pPr>
        <w:pStyle w:val="BodyA"/>
        <w:rPr>
          <w:rFonts w:ascii="Calibri" w:eastAsia="Calibri" w:hAnsi="Calibri" w:cs="Calibri"/>
          <w:sz w:val="24"/>
          <w:szCs w:val="24"/>
        </w:rPr>
      </w:pPr>
    </w:p>
    <w:p w:rsidR="00ED7045" w:rsidRPr="001E62EB" w:rsidRDefault="000C7E89">
      <w:pPr>
        <w:pStyle w:val="BodyA"/>
        <w:rPr>
          <w:rFonts w:ascii="Calibri" w:eastAsia="Calibri" w:hAnsi="Calibri" w:cs="Calibri"/>
          <w:b/>
          <w:bCs/>
          <w:sz w:val="28"/>
          <w:szCs w:val="28"/>
        </w:rPr>
      </w:pPr>
      <w:r w:rsidRPr="001E62EB">
        <w:rPr>
          <w:rFonts w:ascii="Calibri" w:eastAsia="Calibri" w:hAnsi="Calibri" w:cs="Calibri"/>
          <w:b/>
          <w:bCs/>
          <w:sz w:val="28"/>
          <w:szCs w:val="28"/>
        </w:rPr>
        <w:t xml:space="preserve">Angling Competition </w:t>
      </w:r>
    </w:p>
    <w:p w:rsidR="00ED7045" w:rsidRPr="001E62EB" w:rsidRDefault="00ED7045">
      <w:pPr>
        <w:pStyle w:val="BodyA"/>
        <w:rPr>
          <w:rFonts w:ascii="Calibri" w:eastAsia="Calibri" w:hAnsi="Calibri" w:cs="Calibri"/>
          <w:b/>
          <w:bCs/>
          <w:sz w:val="28"/>
          <w:szCs w:val="28"/>
        </w:rPr>
      </w:pPr>
    </w:p>
    <w:p w:rsidR="00ED7045" w:rsidRPr="001E62EB" w:rsidRDefault="000C7E89">
      <w:pPr>
        <w:pStyle w:val="BodyA"/>
        <w:rPr>
          <w:rFonts w:ascii="Calibri" w:eastAsia="Calibri" w:hAnsi="Calibri" w:cs="Calibri"/>
          <w:sz w:val="24"/>
          <w:szCs w:val="24"/>
        </w:rPr>
      </w:pPr>
      <w:r w:rsidRPr="001E62EB">
        <w:rPr>
          <w:rFonts w:ascii="Calibri" w:eastAsia="Calibri" w:hAnsi="Calibri" w:cs="Calibri"/>
          <w:sz w:val="24"/>
          <w:szCs w:val="24"/>
        </w:rPr>
        <w:t xml:space="preserve">Venue: Strand on the Green, </w:t>
      </w:r>
      <w:proofErr w:type="spellStart"/>
      <w:r w:rsidRPr="001E62EB">
        <w:rPr>
          <w:rFonts w:ascii="Calibri" w:eastAsia="Calibri" w:hAnsi="Calibri" w:cs="Calibri"/>
          <w:sz w:val="24"/>
          <w:szCs w:val="24"/>
        </w:rPr>
        <w:t>Chiswick</w:t>
      </w:r>
      <w:proofErr w:type="spellEnd"/>
    </w:p>
    <w:p w:rsidR="001E62EB" w:rsidRPr="001E62EB" w:rsidRDefault="000C7E89">
      <w:pPr>
        <w:pStyle w:val="BodyA"/>
        <w:rPr>
          <w:rFonts w:ascii="Calibri" w:eastAsia="Calibri" w:hAnsi="Calibri" w:cs="Calibri"/>
          <w:sz w:val="24"/>
          <w:szCs w:val="24"/>
        </w:rPr>
      </w:pPr>
      <w:proofErr w:type="spellStart"/>
      <w:r w:rsidRPr="001E62EB">
        <w:rPr>
          <w:rFonts w:ascii="Calibri" w:eastAsia="Calibri" w:hAnsi="Calibri" w:cs="Calibri"/>
          <w:sz w:val="24"/>
          <w:szCs w:val="24"/>
        </w:rPr>
        <w:t>Organiser</w:t>
      </w:r>
      <w:proofErr w:type="spellEnd"/>
      <w:r w:rsidRPr="001E62EB">
        <w:rPr>
          <w:rFonts w:ascii="Calibri" w:eastAsia="Calibri" w:hAnsi="Calibri" w:cs="Calibri"/>
          <w:sz w:val="24"/>
          <w:szCs w:val="24"/>
        </w:rPr>
        <w:t xml:space="preserve">: </w:t>
      </w:r>
      <w:r w:rsidR="009C4650">
        <w:rPr>
          <w:rFonts w:ascii="Calibri" w:eastAsia="Calibri" w:hAnsi="Calibri" w:cs="Calibri"/>
          <w:sz w:val="24"/>
          <w:szCs w:val="24"/>
        </w:rPr>
        <w:t>Angling Trust</w:t>
      </w:r>
      <w:r w:rsidR="001E62EB" w:rsidRPr="001E62EB">
        <w:rPr>
          <w:rFonts w:ascii="Calibri" w:eastAsia="Calibri" w:hAnsi="Calibri" w:cs="Calibri"/>
          <w:sz w:val="24"/>
          <w:szCs w:val="24"/>
        </w:rPr>
        <w:t xml:space="preserve"> </w:t>
      </w:r>
      <w:hyperlink r:id="rId10" w:history="1">
        <w:r w:rsidR="001E62EB" w:rsidRPr="001E62EB">
          <w:rPr>
            <w:rStyle w:val="Hyperlink"/>
            <w:rFonts w:ascii="Calibri" w:eastAsia="Calibri" w:hAnsi="Calibri" w:cs="Calibri"/>
            <w:sz w:val="24"/>
            <w:szCs w:val="24"/>
          </w:rPr>
          <w:t>martin.salter@anglingtrust.net</w:t>
        </w:r>
      </w:hyperlink>
      <w:r w:rsidR="001E62EB" w:rsidRPr="001E62EB">
        <w:rPr>
          <w:rFonts w:ascii="Calibri" w:eastAsia="Calibri" w:hAnsi="Calibri" w:cs="Calibri"/>
          <w:sz w:val="24"/>
          <w:szCs w:val="24"/>
        </w:rPr>
        <w:t xml:space="preserve"> </w:t>
      </w:r>
    </w:p>
    <w:p w:rsidR="00ED7045" w:rsidRPr="001E62EB" w:rsidRDefault="001E62EB">
      <w:pPr>
        <w:pStyle w:val="BodyA"/>
        <w:rPr>
          <w:rFonts w:ascii="Calibri" w:eastAsia="Calibri" w:hAnsi="Calibri" w:cs="Calibri"/>
          <w:sz w:val="24"/>
          <w:szCs w:val="24"/>
        </w:rPr>
      </w:pPr>
      <w:r w:rsidRPr="001E62EB">
        <w:rPr>
          <w:rFonts w:ascii="Calibri" w:eastAsia="Calibri" w:hAnsi="Calibri" w:cs="Calibri"/>
          <w:sz w:val="24"/>
          <w:szCs w:val="24"/>
        </w:rPr>
        <w:t xml:space="preserve">Booking: </w:t>
      </w:r>
      <w:hyperlink r:id="rId11" w:history="1">
        <w:r w:rsidR="000C7E89" w:rsidRPr="001E62EB">
          <w:rPr>
            <w:rStyle w:val="Hyperlink0"/>
          </w:rPr>
          <w:t>sandra.drew@anglingtrust.net</w:t>
        </w:r>
      </w:hyperlink>
      <w:r w:rsidR="000C7E89" w:rsidRPr="001E62EB">
        <w:rPr>
          <w:rFonts w:ascii="Calibri" w:eastAsia="Calibri" w:hAnsi="Calibri" w:cs="Calibri"/>
          <w:sz w:val="24"/>
          <w:szCs w:val="24"/>
        </w:rPr>
        <w:t xml:space="preserve"> or </w:t>
      </w:r>
      <w:proofErr w:type="spellStart"/>
      <w:r w:rsidR="000C7E89" w:rsidRPr="001E62EB">
        <w:rPr>
          <w:rFonts w:ascii="Calibri" w:eastAsia="Calibri" w:hAnsi="Calibri" w:cs="Calibri"/>
          <w:sz w:val="24"/>
          <w:szCs w:val="24"/>
        </w:rPr>
        <w:t>tel</w:t>
      </w:r>
      <w:proofErr w:type="spellEnd"/>
      <w:r w:rsidR="000C7E89" w:rsidRPr="001E62EB">
        <w:rPr>
          <w:rFonts w:ascii="Calibri" w:eastAsia="Calibri" w:hAnsi="Calibri" w:cs="Calibri"/>
          <w:sz w:val="24"/>
          <w:szCs w:val="24"/>
        </w:rPr>
        <w:t xml:space="preserve"> Ron’s Tackle - 020 8876 4897</w:t>
      </w:r>
    </w:p>
    <w:p w:rsidR="00ED7045" w:rsidRPr="001E62EB" w:rsidRDefault="000C7E89">
      <w:pPr>
        <w:pStyle w:val="BodyA"/>
        <w:rPr>
          <w:rFonts w:ascii="Calibri" w:eastAsia="Calibri" w:hAnsi="Calibri" w:cs="Calibri"/>
          <w:sz w:val="24"/>
          <w:szCs w:val="24"/>
        </w:rPr>
      </w:pPr>
      <w:r w:rsidRPr="001E62EB">
        <w:rPr>
          <w:rFonts w:ascii="Calibri" w:eastAsia="Calibri" w:hAnsi="Calibri" w:cs="Calibri"/>
          <w:sz w:val="24"/>
          <w:szCs w:val="24"/>
        </w:rPr>
        <w:t>Timings: 8am to 1pm - Draw at 7am</w:t>
      </w:r>
    </w:p>
    <w:p w:rsidR="00ED7045" w:rsidRPr="001E62EB" w:rsidRDefault="000C7E89">
      <w:pPr>
        <w:pStyle w:val="BodyA"/>
        <w:rPr>
          <w:rFonts w:ascii="Calibri" w:eastAsia="Calibri" w:hAnsi="Calibri" w:cs="Calibri"/>
          <w:sz w:val="24"/>
          <w:szCs w:val="24"/>
        </w:rPr>
      </w:pPr>
      <w:r w:rsidRPr="001E62EB">
        <w:rPr>
          <w:rFonts w:ascii="Calibri" w:eastAsia="Calibri" w:hAnsi="Calibri" w:cs="Calibri"/>
          <w:sz w:val="24"/>
          <w:szCs w:val="24"/>
        </w:rPr>
        <w:t>Cost: Tickets £5 in advance</w:t>
      </w:r>
      <w:r w:rsidR="001E62EB" w:rsidRPr="001E62EB">
        <w:rPr>
          <w:rFonts w:ascii="Calibri" w:eastAsia="Calibri" w:hAnsi="Calibri" w:cs="Calibri"/>
          <w:sz w:val="24"/>
          <w:szCs w:val="24"/>
        </w:rPr>
        <w:t xml:space="preserve"> proceeds to the charity, Get Hooked on Fishing</w:t>
      </w:r>
    </w:p>
    <w:p w:rsidR="00ED7045" w:rsidRPr="001E62EB" w:rsidRDefault="001E62EB">
      <w:pPr>
        <w:pStyle w:val="BodyA"/>
        <w:rPr>
          <w:rFonts w:ascii="Calibri" w:eastAsia="Calibri" w:hAnsi="Calibri" w:cs="Calibri"/>
          <w:sz w:val="24"/>
          <w:szCs w:val="24"/>
        </w:rPr>
      </w:pPr>
      <w:r w:rsidRPr="001E62EB">
        <w:rPr>
          <w:rFonts w:ascii="Calibri" w:eastAsia="Calibri" w:hAnsi="Calibri" w:cs="Calibri"/>
          <w:sz w:val="24"/>
          <w:szCs w:val="24"/>
        </w:rPr>
        <w:t xml:space="preserve"> </w:t>
      </w:r>
    </w:p>
    <w:p w:rsidR="00ED7045" w:rsidRPr="001E62EB" w:rsidRDefault="00ED7045">
      <w:pPr>
        <w:pStyle w:val="BodyA"/>
        <w:rPr>
          <w:rFonts w:ascii="Calibri" w:eastAsia="Calibri" w:hAnsi="Calibri" w:cs="Calibri"/>
          <w:sz w:val="24"/>
          <w:szCs w:val="24"/>
        </w:rPr>
      </w:pPr>
    </w:p>
    <w:p w:rsidR="00ED7045" w:rsidRPr="001E62EB" w:rsidRDefault="000C7E89">
      <w:pPr>
        <w:pStyle w:val="BodyA"/>
        <w:rPr>
          <w:rFonts w:ascii="Calibri" w:eastAsia="Calibri" w:hAnsi="Calibri" w:cs="Calibri"/>
          <w:b/>
          <w:bCs/>
          <w:sz w:val="28"/>
          <w:szCs w:val="28"/>
        </w:rPr>
      </w:pPr>
      <w:r w:rsidRPr="001E62EB">
        <w:rPr>
          <w:rFonts w:ascii="Calibri" w:eastAsia="Calibri" w:hAnsi="Calibri" w:cs="Calibri"/>
          <w:b/>
          <w:bCs/>
          <w:sz w:val="28"/>
          <w:szCs w:val="28"/>
        </w:rPr>
        <w:t>Foreshore Activities and River Dipping</w:t>
      </w:r>
    </w:p>
    <w:p w:rsidR="00ED7045" w:rsidRPr="001E62EB" w:rsidRDefault="000C7E89">
      <w:pPr>
        <w:pStyle w:val="BodyA"/>
        <w:rPr>
          <w:rFonts w:ascii="Calibri" w:eastAsia="Calibri" w:hAnsi="Calibri" w:cs="Calibri"/>
          <w:sz w:val="24"/>
          <w:szCs w:val="24"/>
        </w:rPr>
      </w:pPr>
      <w:r w:rsidRPr="001E62EB">
        <w:rPr>
          <w:rFonts w:ascii="Calibri" w:eastAsia="Calibri" w:hAnsi="Calibri" w:cs="Calibri"/>
          <w:sz w:val="24"/>
          <w:szCs w:val="24"/>
        </w:rPr>
        <w:t>Come and find out about what lives in London’s river with the experts from the conservation charity Thames 21</w:t>
      </w:r>
      <w:r w:rsidR="001E62EB" w:rsidRPr="001E62EB">
        <w:rPr>
          <w:rFonts w:ascii="Calibri" w:eastAsia="Calibri" w:hAnsi="Calibri" w:cs="Calibri"/>
          <w:sz w:val="24"/>
          <w:szCs w:val="24"/>
        </w:rPr>
        <w:t xml:space="preserve"> and the Environment Agency</w:t>
      </w:r>
      <w:r w:rsidRPr="001E62EB">
        <w:rPr>
          <w:rFonts w:ascii="Calibri" w:eastAsia="Calibri" w:hAnsi="Calibri" w:cs="Calibri"/>
          <w:sz w:val="24"/>
          <w:szCs w:val="24"/>
        </w:rPr>
        <w:t xml:space="preserve">. </w:t>
      </w:r>
      <w:proofErr w:type="gramStart"/>
      <w:r w:rsidRPr="001E62EB">
        <w:rPr>
          <w:rFonts w:ascii="Calibri" w:eastAsia="Calibri" w:hAnsi="Calibri" w:cs="Calibri"/>
          <w:sz w:val="24"/>
          <w:szCs w:val="24"/>
        </w:rPr>
        <w:t>Great fun for all ages.</w:t>
      </w:r>
      <w:proofErr w:type="gramEnd"/>
      <w:r w:rsidRPr="001E62EB">
        <w:rPr>
          <w:rFonts w:ascii="Calibri" w:eastAsia="Calibri" w:hAnsi="Calibri" w:cs="Calibri"/>
          <w:sz w:val="24"/>
          <w:szCs w:val="24"/>
        </w:rPr>
        <w:t xml:space="preserve"> No need to book, just turn up on the day with your wellies.</w:t>
      </w:r>
    </w:p>
    <w:p w:rsidR="001E62EB" w:rsidRPr="001E62EB" w:rsidRDefault="001E62EB">
      <w:pPr>
        <w:pStyle w:val="BodyA"/>
        <w:rPr>
          <w:rFonts w:ascii="Calibri" w:eastAsia="Calibri" w:hAnsi="Calibri" w:cs="Calibri"/>
          <w:sz w:val="24"/>
          <w:szCs w:val="24"/>
        </w:rPr>
      </w:pPr>
    </w:p>
    <w:p w:rsidR="001E62EB" w:rsidRPr="001E62EB" w:rsidRDefault="001E62EB">
      <w:pPr>
        <w:pStyle w:val="BodyA"/>
        <w:rPr>
          <w:rFonts w:ascii="Calibri" w:eastAsia="Calibri" w:hAnsi="Calibri" w:cs="Calibri"/>
          <w:sz w:val="24"/>
          <w:szCs w:val="24"/>
        </w:rPr>
      </w:pPr>
      <w:r w:rsidRPr="001E62EB">
        <w:rPr>
          <w:rFonts w:ascii="Calibri" w:eastAsia="Calibri" w:hAnsi="Calibri" w:cs="Calibri"/>
          <w:sz w:val="24"/>
          <w:szCs w:val="24"/>
        </w:rPr>
        <w:t>Activities will include river dipping, live fish tank, treasure hunt and foreshore bingo.</w:t>
      </w:r>
    </w:p>
    <w:p w:rsidR="00ED7045" w:rsidRPr="001E62EB" w:rsidRDefault="00ED7045">
      <w:pPr>
        <w:pStyle w:val="BodyA"/>
        <w:rPr>
          <w:rFonts w:ascii="Calibri" w:eastAsia="Calibri" w:hAnsi="Calibri" w:cs="Calibri"/>
          <w:b/>
          <w:bCs/>
          <w:sz w:val="28"/>
          <w:szCs w:val="28"/>
        </w:rPr>
      </w:pPr>
    </w:p>
    <w:p w:rsidR="00ED7045" w:rsidRPr="001E62EB" w:rsidRDefault="000C7E89">
      <w:pPr>
        <w:pStyle w:val="BodyA"/>
        <w:rPr>
          <w:rFonts w:ascii="Calibri" w:eastAsia="Calibri" w:hAnsi="Calibri" w:cs="Calibri"/>
          <w:sz w:val="24"/>
          <w:szCs w:val="24"/>
        </w:rPr>
      </w:pPr>
      <w:r w:rsidRPr="001E62EB">
        <w:rPr>
          <w:rFonts w:ascii="Calibri" w:eastAsia="Calibri" w:hAnsi="Calibri" w:cs="Calibri"/>
          <w:sz w:val="24"/>
          <w:szCs w:val="24"/>
        </w:rPr>
        <w:t xml:space="preserve">Venue:  Foreshore immediately downstream of Kew Bridge access from the Slipway. </w:t>
      </w:r>
    </w:p>
    <w:p w:rsidR="00ED7045" w:rsidRPr="001E62EB" w:rsidRDefault="000C7E89">
      <w:pPr>
        <w:pStyle w:val="BodyA"/>
        <w:rPr>
          <w:rFonts w:ascii="Calibri" w:eastAsia="Calibri" w:hAnsi="Calibri" w:cs="Calibri"/>
          <w:sz w:val="24"/>
          <w:szCs w:val="24"/>
        </w:rPr>
      </w:pPr>
      <w:proofErr w:type="spellStart"/>
      <w:r w:rsidRPr="001E62EB">
        <w:rPr>
          <w:rFonts w:ascii="Calibri" w:eastAsia="Calibri" w:hAnsi="Calibri" w:cs="Calibri"/>
          <w:sz w:val="24"/>
          <w:szCs w:val="24"/>
        </w:rPr>
        <w:t>Organiser</w:t>
      </w:r>
      <w:proofErr w:type="spellEnd"/>
      <w:r w:rsidRPr="001E62EB">
        <w:rPr>
          <w:rFonts w:ascii="Calibri" w:eastAsia="Calibri" w:hAnsi="Calibri" w:cs="Calibri"/>
          <w:sz w:val="24"/>
          <w:szCs w:val="24"/>
        </w:rPr>
        <w:t>: Thames 21</w:t>
      </w:r>
    </w:p>
    <w:p w:rsidR="00ED7045" w:rsidRPr="001E62EB" w:rsidRDefault="000C7E89">
      <w:pPr>
        <w:pStyle w:val="BodyA"/>
        <w:rPr>
          <w:rFonts w:ascii="Calibri" w:eastAsia="Calibri" w:hAnsi="Calibri" w:cs="Calibri"/>
          <w:sz w:val="24"/>
          <w:szCs w:val="24"/>
        </w:rPr>
      </w:pPr>
      <w:r w:rsidRPr="001E62EB">
        <w:rPr>
          <w:rFonts w:ascii="Calibri" w:eastAsia="Calibri" w:hAnsi="Calibri" w:cs="Calibri"/>
          <w:sz w:val="24"/>
          <w:szCs w:val="24"/>
        </w:rPr>
        <w:t>Contact: Chris Coode, </w:t>
      </w:r>
      <w:hyperlink r:id="rId12" w:history="1">
        <w:r w:rsidRPr="001E62EB">
          <w:rPr>
            <w:rStyle w:val="Hyperlink0"/>
          </w:rPr>
          <w:t>chris.coode@thames21.org.uk</w:t>
        </w:r>
      </w:hyperlink>
      <w:r w:rsidRPr="001E62EB">
        <w:rPr>
          <w:rFonts w:ascii="Calibri" w:eastAsia="Calibri" w:hAnsi="Calibri" w:cs="Calibri"/>
          <w:sz w:val="24"/>
          <w:szCs w:val="24"/>
        </w:rPr>
        <w:t xml:space="preserve"> </w:t>
      </w:r>
      <w:proofErr w:type="spellStart"/>
      <w:r w:rsidRPr="001E62EB">
        <w:rPr>
          <w:rFonts w:ascii="Calibri" w:eastAsia="Calibri" w:hAnsi="Calibri" w:cs="Calibri"/>
          <w:sz w:val="24"/>
          <w:szCs w:val="24"/>
        </w:rPr>
        <w:t>tel</w:t>
      </w:r>
      <w:proofErr w:type="spellEnd"/>
      <w:r w:rsidRPr="001E62EB">
        <w:rPr>
          <w:rFonts w:ascii="Calibri" w:eastAsia="Calibri" w:hAnsi="Calibri" w:cs="Calibri"/>
          <w:sz w:val="24"/>
          <w:szCs w:val="24"/>
        </w:rPr>
        <w:t xml:space="preserve"> 07813 799 757 </w:t>
      </w:r>
    </w:p>
    <w:p w:rsidR="00ED7045" w:rsidRPr="001E62EB" w:rsidRDefault="000C7E89">
      <w:pPr>
        <w:pStyle w:val="BodyA"/>
        <w:rPr>
          <w:rFonts w:ascii="Calibri" w:eastAsia="Calibri" w:hAnsi="Calibri" w:cs="Calibri"/>
          <w:sz w:val="24"/>
          <w:szCs w:val="24"/>
        </w:rPr>
      </w:pPr>
      <w:r w:rsidRPr="001E62EB">
        <w:rPr>
          <w:rFonts w:ascii="Calibri" w:eastAsia="Calibri" w:hAnsi="Calibri" w:cs="Calibri"/>
          <w:sz w:val="24"/>
          <w:szCs w:val="24"/>
        </w:rPr>
        <w:t>Timings: 9</w:t>
      </w:r>
      <w:r w:rsidR="001E62EB" w:rsidRPr="001E62EB">
        <w:rPr>
          <w:rFonts w:ascii="Calibri" w:eastAsia="Calibri" w:hAnsi="Calibri" w:cs="Calibri"/>
          <w:sz w:val="24"/>
          <w:szCs w:val="24"/>
        </w:rPr>
        <w:t>.30am – 1pm</w:t>
      </w:r>
    </w:p>
    <w:p w:rsidR="00ED7045" w:rsidRPr="001E62EB" w:rsidRDefault="000C7E89">
      <w:pPr>
        <w:pStyle w:val="BodyA"/>
        <w:rPr>
          <w:rFonts w:ascii="Calibri" w:eastAsia="Calibri" w:hAnsi="Calibri" w:cs="Calibri"/>
          <w:sz w:val="24"/>
          <w:szCs w:val="24"/>
        </w:rPr>
      </w:pPr>
      <w:r w:rsidRPr="001E62EB">
        <w:rPr>
          <w:rFonts w:ascii="Calibri" w:eastAsia="Calibri" w:hAnsi="Calibri" w:cs="Calibri"/>
          <w:sz w:val="24"/>
          <w:szCs w:val="24"/>
        </w:rPr>
        <w:t>Free event</w:t>
      </w:r>
    </w:p>
    <w:p w:rsidR="00ED7045" w:rsidRPr="001E62EB" w:rsidRDefault="00ED7045">
      <w:pPr>
        <w:pStyle w:val="BodyA"/>
        <w:rPr>
          <w:rFonts w:ascii="Calibri" w:eastAsia="Calibri" w:hAnsi="Calibri" w:cs="Calibri"/>
          <w:sz w:val="24"/>
          <w:szCs w:val="24"/>
        </w:rPr>
      </w:pPr>
    </w:p>
    <w:p w:rsidR="00ED7045" w:rsidRPr="001E62EB" w:rsidRDefault="00ED7045">
      <w:pPr>
        <w:pStyle w:val="BodyA"/>
        <w:rPr>
          <w:rFonts w:ascii="Calibri" w:eastAsia="Calibri" w:hAnsi="Calibri" w:cs="Calibri"/>
          <w:sz w:val="24"/>
          <w:szCs w:val="24"/>
        </w:rPr>
      </w:pPr>
    </w:p>
    <w:p w:rsidR="00ED7045" w:rsidRPr="001E62EB" w:rsidRDefault="00ED7045">
      <w:pPr>
        <w:pStyle w:val="BodyA"/>
        <w:rPr>
          <w:rFonts w:ascii="Calibri" w:eastAsia="Calibri" w:hAnsi="Calibri" w:cs="Calibri"/>
          <w:sz w:val="24"/>
          <w:szCs w:val="24"/>
        </w:rPr>
      </w:pPr>
    </w:p>
    <w:p w:rsidR="00ED7045" w:rsidRPr="001E62EB" w:rsidRDefault="00ED7045">
      <w:pPr>
        <w:pStyle w:val="BodyA"/>
        <w:rPr>
          <w:rFonts w:ascii="Calibri" w:eastAsia="Calibri" w:hAnsi="Calibri" w:cs="Calibri"/>
          <w:sz w:val="24"/>
          <w:szCs w:val="24"/>
        </w:rPr>
      </w:pPr>
    </w:p>
    <w:p w:rsidR="00ED7045" w:rsidRPr="001E62EB" w:rsidRDefault="000C7E89">
      <w:pPr>
        <w:pStyle w:val="BodyA"/>
        <w:rPr>
          <w:rFonts w:ascii="Calibri" w:eastAsia="Calibri" w:hAnsi="Calibri" w:cs="Calibri"/>
          <w:b/>
          <w:bCs/>
          <w:sz w:val="28"/>
          <w:szCs w:val="28"/>
        </w:rPr>
      </w:pPr>
      <w:r w:rsidRPr="001E62EB">
        <w:rPr>
          <w:rFonts w:ascii="Calibri" w:eastAsia="Calibri" w:hAnsi="Calibri" w:cs="Calibri"/>
          <w:b/>
          <w:bCs/>
          <w:sz w:val="28"/>
          <w:szCs w:val="28"/>
        </w:rPr>
        <w:t>RSPB – Giving nature a home with Bird Spotter Quiz and Wildlife Display</w:t>
      </w:r>
    </w:p>
    <w:p w:rsidR="00ED7045" w:rsidRPr="001E62EB" w:rsidRDefault="000C7E89">
      <w:pPr>
        <w:pStyle w:val="BodyA"/>
        <w:rPr>
          <w:rFonts w:ascii="Calibri" w:eastAsia="Calibri" w:hAnsi="Calibri" w:cs="Calibri"/>
          <w:sz w:val="24"/>
          <w:szCs w:val="24"/>
        </w:rPr>
      </w:pPr>
      <w:r w:rsidRPr="001E62EB">
        <w:rPr>
          <w:rFonts w:ascii="Calibri" w:eastAsia="Calibri" w:hAnsi="Calibri" w:cs="Calibri"/>
          <w:sz w:val="24"/>
          <w:szCs w:val="24"/>
        </w:rPr>
        <w:t xml:space="preserve"> </w:t>
      </w:r>
    </w:p>
    <w:p w:rsidR="00ED7045" w:rsidRPr="001E62EB" w:rsidRDefault="000C7E89">
      <w:pPr>
        <w:pStyle w:val="BodyA"/>
        <w:rPr>
          <w:rFonts w:ascii="Calibri" w:eastAsia="Calibri" w:hAnsi="Calibri" w:cs="Calibri"/>
          <w:sz w:val="24"/>
          <w:szCs w:val="24"/>
        </w:rPr>
      </w:pPr>
      <w:r w:rsidRPr="001E62EB">
        <w:rPr>
          <w:rFonts w:ascii="Calibri" w:eastAsia="Calibri" w:hAnsi="Calibri" w:cs="Calibri"/>
          <w:sz w:val="24"/>
          <w:szCs w:val="24"/>
        </w:rPr>
        <w:t>See how many species you can observe with RSPB’s bird-spotter sheets and check the “What’s in the Thames” wildlife display. Also hear how you can help RSPB in giving nature a home.</w:t>
      </w:r>
    </w:p>
    <w:p w:rsidR="00ED7045" w:rsidRPr="001E62EB" w:rsidRDefault="00ED7045">
      <w:pPr>
        <w:pStyle w:val="BodyA"/>
        <w:rPr>
          <w:rFonts w:ascii="Calibri" w:eastAsia="Calibri" w:hAnsi="Calibri" w:cs="Calibri"/>
          <w:sz w:val="24"/>
          <w:szCs w:val="24"/>
        </w:rPr>
      </w:pPr>
    </w:p>
    <w:p w:rsidR="00ED7045" w:rsidRPr="001E62EB" w:rsidRDefault="000C7E89">
      <w:pPr>
        <w:pStyle w:val="BodyA"/>
        <w:rPr>
          <w:rFonts w:ascii="Calibri" w:eastAsia="Calibri" w:hAnsi="Calibri" w:cs="Calibri"/>
          <w:sz w:val="24"/>
          <w:szCs w:val="24"/>
        </w:rPr>
      </w:pPr>
      <w:r w:rsidRPr="001E62EB">
        <w:rPr>
          <w:rFonts w:ascii="Calibri" w:eastAsia="Calibri" w:hAnsi="Calibri" w:cs="Calibri"/>
          <w:sz w:val="24"/>
          <w:szCs w:val="24"/>
        </w:rPr>
        <w:t>Venue: Marquee at Strand on the Green</w:t>
      </w:r>
    </w:p>
    <w:p w:rsidR="00ED7045" w:rsidRPr="001E62EB" w:rsidRDefault="000C7E89">
      <w:pPr>
        <w:pStyle w:val="BodyA"/>
        <w:rPr>
          <w:rFonts w:ascii="Calibri" w:eastAsia="Calibri" w:hAnsi="Calibri" w:cs="Calibri"/>
          <w:sz w:val="24"/>
          <w:szCs w:val="24"/>
        </w:rPr>
      </w:pPr>
      <w:proofErr w:type="spellStart"/>
      <w:r w:rsidRPr="001E62EB">
        <w:rPr>
          <w:rFonts w:ascii="Calibri" w:eastAsia="Calibri" w:hAnsi="Calibri" w:cs="Calibri"/>
          <w:sz w:val="24"/>
          <w:szCs w:val="24"/>
        </w:rPr>
        <w:t>Organiser</w:t>
      </w:r>
      <w:proofErr w:type="spellEnd"/>
      <w:r w:rsidRPr="001E62EB">
        <w:rPr>
          <w:rFonts w:ascii="Calibri" w:eastAsia="Calibri" w:hAnsi="Calibri" w:cs="Calibri"/>
          <w:sz w:val="24"/>
          <w:szCs w:val="24"/>
        </w:rPr>
        <w:t>: Thames 21 and RSPB</w:t>
      </w:r>
    </w:p>
    <w:p w:rsidR="00ED7045" w:rsidRPr="001E62EB" w:rsidRDefault="000C7E89">
      <w:pPr>
        <w:pStyle w:val="BodyA"/>
        <w:rPr>
          <w:rFonts w:ascii="Calibri" w:eastAsia="Calibri" w:hAnsi="Calibri" w:cs="Calibri"/>
          <w:sz w:val="24"/>
          <w:szCs w:val="24"/>
        </w:rPr>
      </w:pPr>
      <w:r w:rsidRPr="001E62EB">
        <w:rPr>
          <w:rFonts w:ascii="Calibri" w:eastAsia="Calibri" w:hAnsi="Calibri" w:cs="Calibri"/>
          <w:sz w:val="24"/>
          <w:szCs w:val="24"/>
        </w:rPr>
        <w:t xml:space="preserve">Contact: </w:t>
      </w:r>
      <w:hyperlink r:id="rId13" w:history="1">
        <w:r w:rsidRPr="001E62EB">
          <w:rPr>
            <w:rStyle w:val="Link"/>
            <w:rFonts w:ascii="Calibri" w:eastAsia="Arial Unicode MS" w:hAnsi="Calibri" w:cs="Arial Unicode MS"/>
          </w:rPr>
          <w:t>lottie.williams@rspb.org.uk</w:t>
        </w:r>
      </w:hyperlink>
      <w:r w:rsidRPr="001E62EB">
        <w:rPr>
          <w:rFonts w:ascii="Calibri" w:eastAsia="Calibri" w:hAnsi="Calibri" w:cs="Calibri"/>
          <w:sz w:val="24"/>
          <w:szCs w:val="24"/>
        </w:rPr>
        <w:t xml:space="preserve"> , </w:t>
      </w:r>
      <w:hyperlink r:id="rId14" w:history="1">
        <w:r w:rsidRPr="001E62EB">
          <w:rPr>
            <w:rStyle w:val="Link"/>
            <w:rFonts w:ascii="Calibri" w:eastAsia="Arial Unicode MS" w:hAnsi="Calibri" w:cs="Arial Unicode MS"/>
          </w:rPr>
          <w:t>martin.holm@thames21.org.uk</w:t>
        </w:r>
      </w:hyperlink>
      <w:r w:rsidRPr="001E62EB">
        <w:rPr>
          <w:rFonts w:ascii="Calibri" w:eastAsia="Calibri" w:hAnsi="Calibri" w:cs="Calibri"/>
          <w:sz w:val="24"/>
          <w:szCs w:val="24"/>
        </w:rPr>
        <w:t xml:space="preserve"> </w:t>
      </w:r>
    </w:p>
    <w:p w:rsidR="00ED7045" w:rsidRPr="001E62EB" w:rsidRDefault="000C7E89">
      <w:pPr>
        <w:pStyle w:val="BodyA"/>
        <w:rPr>
          <w:rFonts w:ascii="Calibri" w:eastAsia="Calibri" w:hAnsi="Calibri" w:cs="Calibri"/>
          <w:sz w:val="24"/>
          <w:szCs w:val="24"/>
        </w:rPr>
      </w:pPr>
      <w:r w:rsidRPr="001E62EB">
        <w:rPr>
          <w:rFonts w:ascii="Calibri" w:eastAsia="Calibri" w:hAnsi="Calibri" w:cs="Calibri"/>
          <w:sz w:val="24"/>
          <w:szCs w:val="24"/>
        </w:rPr>
        <w:t>Timings: 10am – 5pm</w:t>
      </w:r>
    </w:p>
    <w:p w:rsidR="00ED7045" w:rsidRPr="001E62EB" w:rsidRDefault="000C7E89">
      <w:pPr>
        <w:pStyle w:val="BodyA"/>
        <w:rPr>
          <w:rFonts w:ascii="Calibri" w:eastAsia="Calibri" w:hAnsi="Calibri" w:cs="Calibri"/>
          <w:sz w:val="24"/>
          <w:szCs w:val="24"/>
        </w:rPr>
      </w:pPr>
      <w:r w:rsidRPr="001E62EB">
        <w:rPr>
          <w:rFonts w:ascii="Calibri" w:eastAsia="Calibri" w:hAnsi="Calibri" w:cs="Calibri"/>
          <w:sz w:val="24"/>
          <w:szCs w:val="24"/>
        </w:rPr>
        <w:t>Free event</w:t>
      </w:r>
    </w:p>
    <w:p w:rsidR="00ED7045" w:rsidRPr="001E62EB" w:rsidRDefault="00ED7045">
      <w:pPr>
        <w:pStyle w:val="Body"/>
        <w:shd w:val="clear" w:color="auto" w:fill="FFFFFF"/>
        <w:spacing w:after="0" w:line="240" w:lineRule="auto"/>
        <w:rPr>
          <w:color w:val="222222"/>
          <w:u w:color="222222"/>
        </w:rPr>
      </w:pPr>
    </w:p>
    <w:p w:rsidR="00ED7045" w:rsidRPr="001E62EB" w:rsidRDefault="00ED7045">
      <w:pPr>
        <w:pStyle w:val="BodyA"/>
        <w:rPr>
          <w:rFonts w:ascii="Calibri" w:eastAsia="Calibri" w:hAnsi="Calibri" w:cs="Calibri"/>
          <w:sz w:val="24"/>
          <w:szCs w:val="24"/>
        </w:rPr>
      </w:pPr>
    </w:p>
    <w:p w:rsidR="00ED7045" w:rsidRPr="001E62EB" w:rsidRDefault="00ED7045">
      <w:pPr>
        <w:pStyle w:val="BodyA"/>
        <w:rPr>
          <w:rFonts w:ascii="Calibri" w:eastAsia="Calibri" w:hAnsi="Calibri" w:cs="Calibri"/>
          <w:sz w:val="24"/>
          <w:szCs w:val="24"/>
        </w:rPr>
      </w:pPr>
    </w:p>
    <w:p w:rsidR="00ED7045" w:rsidRPr="001E62EB" w:rsidRDefault="00ED7045">
      <w:pPr>
        <w:pStyle w:val="BodyA"/>
        <w:rPr>
          <w:rFonts w:ascii="Calibri" w:eastAsia="Calibri" w:hAnsi="Calibri" w:cs="Calibri"/>
          <w:sz w:val="24"/>
          <w:szCs w:val="24"/>
        </w:rPr>
      </w:pPr>
    </w:p>
    <w:p w:rsidR="00ED7045" w:rsidRPr="001E62EB" w:rsidRDefault="000C7E89">
      <w:pPr>
        <w:pStyle w:val="BodyA"/>
        <w:rPr>
          <w:rFonts w:ascii="Calibri" w:eastAsia="Calibri" w:hAnsi="Calibri" w:cs="Calibri"/>
          <w:b/>
          <w:bCs/>
          <w:sz w:val="32"/>
          <w:szCs w:val="32"/>
        </w:rPr>
      </w:pPr>
      <w:r w:rsidRPr="001E62EB">
        <w:rPr>
          <w:rFonts w:ascii="Calibri" w:eastAsia="Calibri" w:hAnsi="Calibri" w:cs="Calibri"/>
          <w:b/>
          <w:bCs/>
          <w:sz w:val="32"/>
          <w:szCs w:val="32"/>
        </w:rPr>
        <w:t xml:space="preserve">Activities on the </w:t>
      </w:r>
      <w:proofErr w:type="spellStart"/>
      <w:r w:rsidRPr="001E62EB">
        <w:rPr>
          <w:rFonts w:ascii="Calibri" w:eastAsia="Calibri" w:hAnsi="Calibri" w:cs="Calibri"/>
          <w:b/>
          <w:bCs/>
          <w:sz w:val="32"/>
          <w:szCs w:val="32"/>
        </w:rPr>
        <w:t>Wandle</w:t>
      </w:r>
      <w:proofErr w:type="spellEnd"/>
    </w:p>
    <w:p w:rsidR="00ED7045" w:rsidRPr="001E62EB" w:rsidRDefault="00ED7045">
      <w:pPr>
        <w:pStyle w:val="BodyA"/>
        <w:rPr>
          <w:rFonts w:ascii="Calibri" w:eastAsia="Calibri" w:hAnsi="Calibri" w:cs="Calibri"/>
          <w:sz w:val="24"/>
          <w:szCs w:val="24"/>
        </w:rPr>
      </w:pPr>
    </w:p>
    <w:p w:rsidR="00ED7045" w:rsidRPr="001E62EB" w:rsidRDefault="000C7E89">
      <w:pPr>
        <w:pStyle w:val="BodyA"/>
        <w:rPr>
          <w:rFonts w:ascii="Calibri" w:eastAsia="Calibri" w:hAnsi="Calibri" w:cs="Calibri"/>
          <w:b/>
          <w:bCs/>
          <w:sz w:val="28"/>
          <w:szCs w:val="28"/>
        </w:rPr>
      </w:pPr>
      <w:r w:rsidRPr="001E62EB">
        <w:rPr>
          <w:rFonts w:ascii="Calibri" w:eastAsia="Calibri" w:hAnsi="Calibri" w:cs="Calibri"/>
          <w:b/>
          <w:bCs/>
          <w:sz w:val="28"/>
          <w:szCs w:val="28"/>
        </w:rPr>
        <w:t xml:space="preserve">Young </w:t>
      </w:r>
      <w:proofErr w:type="spellStart"/>
      <w:r w:rsidRPr="001E62EB">
        <w:rPr>
          <w:rFonts w:ascii="Calibri" w:eastAsia="Calibri" w:hAnsi="Calibri" w:cs="Calibri"/>
          <w:b/>
          <w:bCs/>
          <w:sz w:val="28"/>
          <w:szCs w:val="28"/>
        </w:rPr>
        <w:t>Piscators</w:t>
      </w:r>
      <w:proofErr w:type="spellEnd"/>
      <w:r w:rsidRPr="001E62EB">
        <w:rPr>
          <w:rFonts w:ascii="Calibri" w:eastAsia="Calibri" w:hAnsi="Calibri" w:cs="Calibri"/>
          <w:b/>
          <w:bCs/>
          <w:sz w:val="28"/>
          <w:szCs w:val="28"/>
        </w:rPr>
        <w:t xml:space="preserve"> Event:</w:t>
      </w:r>
    </w:p>
    <w:p w:rsidR="00ED7045" w:rsidRPr="001E62EB" w:rsidRDefault="00ED7045">
      <w:pPr>
        <w:pStyle w:val="BodyA"/>
        <w:rPr>
          <w:rFonts w:ascii="Calibri" w:eastAsia="Calibri" w:hAnsi="Calibri" w:cs="Calibri"/>
          <w:sz w:val="24"/>
          <w:szCs w:val="24"/>
        </w:rPr>
      </w:pPr>
    </w:p>
    <w:p w:rsidR="00ED7045" w:rsidRPr="001E62EB" w:rsidRDefault="00ED7045">
      <w:pPr>
        <w:pStyle w:val="BodyA"/>
        <w:rPr>
          <w:rFonts w:ascii="Calibri" w:eastAsia="Calibri" w:hAnsi="Calibri" w:cs="Calibri"/>
          <w:b/>
          <w:bCs/>
          <w:sz w:val="28"/>
          <w:szCs w:val="28"/>
        </w:rPr>
      </w:pPr>
    </w:p>
    <w:p w:rsidR="00ED7045" w:rsidRPr="001E62EB" w:rsidRDefault="000C7E89">
      <w:pPr>
        <w:pStyle w:val="BodyA"/>
        <w:rPr>
          <w:rFonts w:ascii="Calibri" w:eastAsia="Calibri" w:hAnsi="Calibri" w:cs="Calibri"/>
          <w:sz w:val="24"/>
          <w:szCs w:val="24"/>
        </w:rPr>
      </w:pPr>
      <w:proofErr w:type="gramStart"/>
      <w:r w:rsidRPr="001E62EB">
        <w:rPr>
          <w:rFonts w:ascii="Calibri" w:eastAsia="Calibri" w:hAnsi="Calibri" w:cs="Calibri"/>
          <w:sz w:val="24"/>
          <w:szCs w:val="24"/>
        </w:rPr>
        <w:t>“Aged 12-18 and fancy learning how to fish?!</w:t>
      </w:r>
      <w:proofErr w:type="gramEnd"/>
      <w:r w:rsidRPr="001E62EB">
        <w:rPr>
          <w:rFonts w:ascii="Calibri" w:eastAsia="Calibri" w:hAnsi="Calibri" w:cs="Calibri"/>
          <w:sz w:val="24"/>
          <w:szCs w:val="24"/>
        </w:rPr>
        <w:t xml:space="preserve"> The </w:t>
      </w:r>
      <w:proofErr w:type="spellStart"/>
      <w:r w:rsidRPr="001E62EB">
        <w:rPr>
          <w:rFonts w:ascii="Calibri" w:eastAsia="Calibri" w:hAnsi="Calibri" w:cs="Calibri"/>
          <w:sz w:val="24"/>
          <w:szCs w:val="24"/>
        </w:rPr>
        <w:t>Wandle</w:t>
      </w:r>
      <w:proofErr w:type="spellEnd"/>
      <w:r w:rsidRPr="001E62EB">
        <w:rPr>
          <w:rFonts w:ascii="Calibri" w:eastAsia="Calibri" w:hAnsi="Calibri" w:cs="Calibri"/>
          <w:sz w:val="24"/>
          <w:szCs w:val="24"/>
        </w:rPr>
        <w:t xml:space="preserve"> </w:t>
      </w:r>
      <w:proofErr w:type="spellStart"/>
      <w:r w:rsidRPr="001E62EB">
        <w:rPr>
          <w:rFonts w:ascii="Calibri" w:eastAsia="Calibri" w:hAnsi="Calibri" w:cs="Calibri"/>
          <w:sz w:val="24"/>
          <w:szCs w:val="24"/>
        </w:rPr>
        <w:t>Piscators</w:t>
      </w:r>
      <w:proofErr w:type="spellEnd"/>
      <w:r w:rsidRPr="001E62EB">
        <w:rPr>
          <w:rFonts w:ascii="Calibri" w:eastAsia="Calibri" w:hAnsi="Calibri" w:cs="Calibri"/>
          <w:sz w:val="24"/>
          <w:szCs w:val="24"/>
        </w:rPr>
        <w:t xml:space="preserve"> will be showing you how on 28</w:t>
      </w:r>
      <w:r w:rsidRPr="001E62EB">
        <w:rPr>
          <w:rFonts w:ascii="Calibri" w:eastAsia="Calibri" w:hAnsi="Calibri" w:cs="Calibri"/>
          <w:sz w:val="24"/>
          <w:szCs w:val="24"/>
          <w:vertAlign w:val="superscript"/>
        </w:rPr>
        <w:t>th</w:t>
      </w:r>
      <w:r w:rsidRPr="001E62EB">
        <w:rPr>
          <w:rFonts w:ascii="Calibri" w:eastAsia="Calibri" w:hAnsi="Calibri" w:cs="Calibri"/>
          <w:sz w:val="24"/>
          <w:szCs w:val="24"/>
        </w:rPr>
        <w:t xml:space="preserve"> September. The event will be held at </w:t>
      </w:r>
      <w:proofErr w:type="spellStart"/>
      <w:r w:rsidRPr="001E62EB">
        <w:rPr>
          <w:rFonts w:ascii="Calibri" w:eastAsia="Calibri" w:hAnsi="Calibri" w:cs="Calibri"/>
          <w:sz w:val="24"/>
          <w:szCs w:val="24"/>
        </w:rPr>
        <w:t>Ravensbury</w:t>
      </w:r>
      <w:proofErr w:type="spellEnd"/>
      <w:r w:rsidRPr="001E62EB">
        <w:rPr>
          <w:rFonts w:ascii="Calibri" w:eastAsia="Calibri" w:hAnsi="Calibri" w:cs="Calibri"/>
          <w:sz w:val="24"/>
          <w:szCs w:val="24"/>
        </w:rPr>
        <w:t xml:space="preserve"> Park, on the </w:t>
      </w:r>
      <w:proofErr w:type="spellStart"/>
      <w:r w:rsidRPr="001E62EB">
        <w:rPr>
          <w:rFonts w:ascii="Calibri" w:eastAsia="Calibri" w:hAnsi="Calibri" w:cs="Calibri"/>
          <w:sz w:val="24"/>
          <w:szCs w:val="24"/>
        </w:rPr>
        <w:t>Wandle</w:t>
      </w:r>
      <w:proofErr w:type="spellEnd"/>
      <w:r w:rsidRPr="001E62EB">
        <w:rPr>
          <w:rFonts w:ascii="Calibri" w:eastAsia="Calibri" w:hAnsi="Calibri" w:cs="Calibri"/>
          <w:sz w:val="24"/>
          <w:szCs w:val="24"/>
        </w:rPr>
        <w:t xml:space="preserve"> (between </w:t>
      </w:r>
      <w:proofErr w:type="spellStart"/>
      <w:r w:rsidRPr="001E62EB">
        <w:rPr>
          <w:rFonts w:ascii="Calibri" w:eastAsia="Calibri" w:hAnsi="Calibri" w:cs="Calibri"/>
          <w:sz w:val="24"/>
          <w:szCs w:val="24"/>
        </w:rPr>
        <w:t>Morden</w:t>
      </w:r>
      <w:proofErr w:type="spellEnd"/>
      <w:r w:rsidRPr="001E62EB">
        <w:rPr>
          <w:rFonts w:ascii="Calibri" w:eastAsia="Calibri" w:hAnsi="Calibri" w:cs="Calibri"/>
          <w:sz w:val="24"/>
          <w:szCs w:val="24"/>
        </w:rPr>
        <w:t xml:space="preserve"> Rd and London Rd, Merton, </w:t>
      </w:r>
      <w:r w:rsidRPr="001E62EB">
        <w:rPr>
          <w:rFonts w:ascii="Calibri" w:hAnsi="Calibri"/>
          <w:sz w:val="20"/>
          <w:szCs w:val="20"/>
        </w:rPr>
        <w:t xml:space="preserve">CR4 4DL). </w:t>
      </w:r>
      <w:r w:rsidRPr="001E62EB">
        <w:rPr>
          <w:rFonts w:ascii="Calibri" w:eastAsia="Calibri" w:hAnsi="Calibri" w:cs="Calibri"/>
          <w:sz w:val="24"/>
          <w:szCs w:val="24"/>
        </w:rPr>
        <w:t xml:space="preserve">More information </w:t>
      </w:r>
      <w:proofErr w:type="gramStart"/>
      <w:r w:rsidRPr="001E62EB">
        <w:rPr>
          <w:rFonts w:ascii="Calibri" w:eastAsia="Calibri" w:hAnsi="Calibri" w:cs="Calibri"/>
          <w:sz w:val="24"/>
          <w:szCs w:val="24"/>
        </w:rPr>
        <w:t>at  </w:t>
      </w:r>
      <w:proofErr w:type="gramEnd"/>
      <w:r w:rsidR="00943DA8" w:rsidRPr="001E62EB">
        <w:rPr>
          <w:rFonts w:ascii="Calibri" w:hAnsi="Calibri"/>
        </w:rPr>
        <w:fldChar w:fldCharType="begin"/>
      </w:r>
      <w:r w:rsidR="00ED7045" w:rsidRPr="001E62EB">
        <w:rPr>
          <w:rFonts w:ascii="Calibri" w:hAnsi="Calibri"/>
        </w:rPr>
        <w:instrText>HYPERLINK "http://www.wandlevalleypark.co.uk/projects/wandle-young-piscators"</w:instrText>
      </w:r>
      <w:r w:rsidR="00943DA8" w:rsidRPr="001E62EB">
        <w:rPr>
          <w:rFonts w:ascii="Calibri" w:hAnsi="Calibri"/>
        </w:rPr>
        <w:fldChar w:fldCharType="separate"/>
      </w:r>
      <w:r w:rsidRPr="001E62EB">
        <w:rPr>
          <w:rStyle w:val="Hyperlink0"/>
        </w:rPr>
        <w:t>www.wandlevalleypark.co.uk/Projects/Wandle-Young-Piscators</w:t>
      </w:r>
      <w:r w:rsidR="00943DA8" w:rsidRPr="001E62EB">
        <w:rPr>
          <w:rFonts w:ascii="Calibri" w:hAnsi="Calibri"/>
        </w:rPr>
        <w:fldChar w:fldCharType="end"/>
      </w:r>
      <w:r w:rsidRPr="001E62EB">
        <w:rPr>
          <w:rFonts w:ascii="Calibri" w:eastAsia="Calibri" w:hAnsi="Calibri" w:cs="Calibri"/>
          <w:sz w:val="24"/>
          <w:szCs w:val="24"/>
        </w:rPr>
        <w:t>”</w:t>
      </w:r>
    </w:p>
    <w:p w:rsidR="00ED7045" w:rsidRPr="001E62EB" w:rsidRDefault="00ED7045">
      <w:pPr>
        <w:pStyle w:val="BodyA"/>
        <w:rPr>
          <w:rFonts w:ascii="Calibri" w:eastAsia="Calibri" w:hAnsi="Calibri" w:cs="Calibri"/>
          <w:sz w:val="24"/>
          <w:szCs w:val="24"/>
        </w:rPr>
      </w:pPr>
    </w:p>
    <w:p w:rsidR="00ED7045" w:rsidRPr="001E62EB" w:rsidRDefault="00ED7045">
      <w:pPr>
        <w:pStyle w:val="BodyA"/>
        <w:rPr>
          <w:rFonts w:ascii="Calibri" w:eastAsia="Calibri" w:hAnsi="Calibri" w:cs="Calibri"/>
          <w:sz w:val="24"/>
          <w:szCs w:val="24"/>
        </w:rPr>
      </w:pPr>
    </w:p>
    <w:p w:rsidR="00ED7045" w:rsidRPr="001E62EB" w:rsidRDefault="000C7E89">
      <w:pPr>
        <w:pStyle w:val="BodyA"/>
        <w:rPr>
          <w:rFonts w:ascii="Calibri" w:eastAsia="Calibri" w:hAnsi="Calibri" w:cs="Calibri"/>
          <w:sz w:val="24"/>
          <w:szCs w:val="24"/>
        </w:rPr>
      </w:pPr>
      <w:r w:rsidRPr="001E62EB">
        <w:rPr>
          <w:rFonts w:ascii="Calibri" w:eastAsia="Calibri" w:hAnsi="Calibri" w:cs="Calibri"/>
          <w:sz w:val="24"/>
          <w:szCs w:val="24"/>
        </w:rPr>
        <w:t>Timings: 10am – 4pm</w:t>
      </w:r>
    </w:p>
    <w:p w:rsidR="00ED7045" w:rsidRPr="001E62EB" w:rsidRDefault="000C7E89">
      <w:pPr>
        <w:pStyle w:val="BodyA"/>
        <w:rPr>
          <w:rFonts w:ascii="Calibri" w:eastAsia="Calibri" w:hAnsi="Calibri" w:cs="Calibri"/>
          <w:sz w:val="24"/>
          <w:szCs w:val="24"/>
        </w:rPr>
      </w:pPr>
      <w:r w:rsidRPr="001E62EB">
        <w:rPr>
          <w:rFonts w:ascii="Calibri" w:eastAsia="Calibri" w:hAnsi="Calibri" w:cs="Calibri"/>
          <w:sz w:val="24"/>
          <w:szCs w:val="24"/>
        </w:rPr>
        <w:t xml:space="preserve">Venue: </w:t>
      </w:r>
      <w:proofErr w:type="spellStart"/>
      <w:r w:rsidRPr="001E62EB">
        <w:rPr>
          <w:rFonts w:ascii="Calibri" w:eastAsia="Calibri" w:hAnsi="Calibri" w:cs="Calibri"/>
          <w:sz w:val="24"/>
          <w:szCs w:val="24"/>
        </w:rPr>
        <w:t>Ravensbury</w:t>
      </w:r>
      <w:proofErr w:type="spellEnd"/>
      <w:r w:rsidRPr="001E62EB">
        <w:rPr>
          <w:rFonts w:ascii="Calibri" w:eastAsia="Calibri" w:hAnsi="Calibri" w:cs="Calibri"/>
          <w:sz w:val="24"/>
          <w:szCs w:val="24"/>
        </w:rPr>
        <w:t xml:space="preserve"> Park, </w:t>
      </w:r>
      <w:proofErr w:type="spellStart"/>
      <w:r w:rsidRPr="001E62EB">
        <w:rPr>
          <w:rFonts w:ascii="Calibri" w:eastAsia="Calibri" w:hAnsi="Calibri" w:cs="Calibri"/>
          <w:sz w:val="24"/>
          <w:szCs w:val="24"/>
        </w:rPr>
        <w:t>Morden</w:t>
      </w:r>
      <w:proofErr w:type="spellEnd"/>
      <w:r w:rsidRPr="001E62EB">
        <w:rPr>
          <w:rFonts w:ascii="Calibri" w:eastAsia="Calibri" w:hAnsi="Calibri" w:cs="Calibri"/>
          <w:sz w:val="24"/>
          <w:szCs w:val="24"/>
        </w:rPr>
        <w:t>. (TBC)</w:t>
      </w:r>
    </w:p>
    <w:p w:rsidR="00ED7045" w:rsidRPr="001E62EB" w:rsidRDefault="000C7E89">
      <w:pPr>
        <w:pStyle w:val="BodyA"/>
        <w:rPr>
          <w:rFonts w:ascii="Calibri" w:eastAsia="Calibri" w:hAnsi="Calibri" w:cs="Calibri"/>
          <w:sz w:val="24"/>
          <w:szCs w:val="24"/>
        </w:rPr>
      </w:pPr>
      <w:r w:rsidRPr="001E62EB">
        <w:rPr>
          <w:rFonts w:ascii="Calibri" w:eastAsia="Calibri" w:hAnsi="Calibri" w:cs="Calibri"/>
          <w:sz w:val="24"/>
          <w:szCs w:val="24"/>
        </w:rPr>
        <w:t>Contact: William Tall (</w:t>
      </w:r>
      <w:proofErr w:type="spellStart"/>
      <w:r w:rsidRPr="001E62EB">
        <w:rPr>
          <w:rFonts w:ascii="Calibri" w:eastAsia="Calibri" w:hAnsi="Calibri" w:cs="Calibri"/>
          <w:sz w:val="24"/>
          <w:szCs w:val="24"/>
        </w:rPr>
        <w:t>Piscators</w:t>
      </w:r>
      <w:proofErr w:type="spellEnd"/>
      <w:r w:rsidRPr="001E62EB">
        <w:rPr>
          <w:rFonts w:ascii="Calibri" w:eastAsia="Calibri" w:hAnsi="Calibri" w:cs="Calibri"/>
          <w:sz w:val="24"/>
          <w:szCs w:val="24"/>
        </w:rPr>
        <w:t xml:space="preserve">) 07710322800 </w:t>
      </w:r>
      <w:hyperlink r:id="rId15" w:history="1">
        <w:r w:rsidRPr="001E62EB">
          <w:rPr>
            <w:rStyle w:val="Hyperlink0"/>
          </w:rPr>
          <w:t>william.tall@btinternet.com</w:t>
        </w:r>
      </w:hyperlink>
    </w:p>
    <w:p w:rsidR="00ED7045" w:rsidRPr="001E62EB" w:rsidRDefault="000C7E89">
      <w:pPr>
        <w:pStyle w:val="BodyA"/>
        <w:rPr>
          <w:rFonts w:ascii="Calibri" w:eastAsia="Calibri" w:hAnsi="Calibri" w:cs="Calibri"/>
          <w:sz w:val="24"/>
          <w:szCs w:val="24"/>
        </w:rPr>
      </w:pPr>
      <w:r w:rsidRPr="001E62EB">
        <w:rPr>
          <w:rFonts w:ascii="Calibri" w:eastAsia="Calibri" w:hAnsi="Calibri" w:cs="Calibri"/>
          <w:sz w:val="24"/>
          <w:szCs w:val="24"/>
        </w:rPr>
        <w:t> Or John O’Brien (</w:t>
      </w:r>
      <w:proofErr w:type="spellStart"/>
      <w:r w:rsidRPr="001E62EB">
        <w:rPr>
          <w:rFonts w:ascii="Calibri" w:eastAsia="Calibri" w:hAnsi="Calibri" w:cs="Calibri"/>
          <w:sz w:val="24"/>
          <w:szCs w:val="24"/>
        </w:rPr>
        <w:t>Piscators</w:t>
      </w:r>
      <w:proofErr w:type="spellEnd"/>
      <w:r w:rsidRPr="001E62EB">
        <w:rPr>
          <w:rFonts w:ascii="Calibri" w:eastAsia="Calibri" w:hAnsi="Calibri" w:cs="Calibri"/>
          <w:sz w:val="24"/>
          <w:szCs w:val="24"/>
        </w:rPr>
        <w:t xml:space="preserve">) 0208 878 </w:t>
      </w:r>
      <w:proofErr w:type="gramStart"/>
      <w:r w:rsidRPr="001E62EB">
        <w:rPr>
          <w:rFonts w:ascii="Calibri" w:eastAsia="Calibri" w:hAnsi="Calibri" w:cs="Calibri"/>
          <w:sz w:val="24"/>
          <w:szCs w:val="24"/>
        </w:rPr>
        <w:t xml:space="preserve">9289  </w:t>
      </w:r>
      <w:proofErr w:type="gramEnd"/>
      <w:r w:rsidR="00943DA8" w:rsidRPr="001E62EB">
        <w:rPr>
          <w:rFonts w:ascii="Calibri" w:hAnsi="Calibri"/>
        </w:rPr>
        <w:fldChar w:fldCharType="begin"/>
      </w:r>
      <w:r w:rsidR="00ED7045" w:rsidRPr="001E62EB">
        <w:rPr>
          <w:rFonts w:ascii="Calibri" w:hAnsi="Calibri"/>
        </w:rPr>
        <w:instrText>HYPERLINK "mailto:jfpobrien@blueyonder.co.uk"</w:instrText>
      </w:r>
      <w:r w:rsidR="00943DA8" w:rsidRPr="001E62EB">
        <w:rPr>
          <w:rFonts w:ascii="Calibri" w:hAnsi="Calibri"/>
        </w:rPr>
        <w:fldChar w:fldCharType="separate"/>
      </w:r>
      <w:r w:rsidRPr="001E62EB">
        <w:rPr>
          <w:rStyle w:val="Hyperlink0"/>
        </w:rPr>
        <w:t>jfpobrien@blueyonder.co.uk</w:t>
      </w:r>
      <w:r w:rsidR="00943DA8" w:rsidRPr="001E62EB">
        <w:rPr>
          <w:rFonts w:ascii="Calibri" w:hAnsi="Calibri"/>
        </w:rPr>
        <w:fldChar w:fldCharType="end"/>
      </w:r>
      <w:r w:rsidRPr="001E62EB">
        <w:rPr>
          <w:rFonts w:ascii="Calibri" w:eastAsia="Calibri" w:hAnsi="Calibri" w:cs="Calibri"/>
          <w:sz w:val="24"/>
          <w:szCs w:val="24"/>
        </w:rPr>
        <w:t xml:space="preserve"> </w:t>
      </w:r>
    </w:p>
    <w:p w:rsidR="001E62EB" w:rsidRDefault="000C7E89">
      <w:pPr>
        <w:pStyle w:val="BodyA"/>
        <w:rPr>
          <w:rFonts w:ascii="Calibri" w:eastAsia="Calibri" w:hAnsi="Calibri" w:cs="Calibri"/>
          <w:sz w:val="24"/>
          <w:szCs w:val="24"/>
        </w:rPr>
      </w:pPr>
      <w:r w:rsidRPr="001E62EB">
        <w:rPr>
          <w:rFonts w:ascii="Calibri" w:eastAsia="Calibri" w:hAnsi="Calibri" w:cs="Calibri"/>
          <w:sz w:val="24"/>
          <w:szCs w:val="24"/>
        </w:rPr>
        <w:t> Free Event</w:t>
      </w:r>
    </w:p>
    <w:p w:rsidR="00ED7045" w:rsidRPr="001E62EB" w:rsidRDefault="000C7E89">
      <w:pPr>
        <w:pStyle w:val="BodyA"/>
        <w:rPr>
          <w:rFonts w:ascii="Calibri" w:eastAsia="Calibri" w:hAnsi="Calibri" w:cs="Calibri"/>
          <w:sz w:val="24"/>
          <w:szCs w:val="24"/>
        </w:rPr>
      </w:pPr>
      <w:proofErr w:type="spellStart"/>
      <w:r w:rsidRPr="001E62EB">
        <w:rPr>
          <w:rFonts w:ascii="Calibri" w:eastAsia="Calibri" w:hAnsi="Calibri" w:cs="Calibri"/>
          <w:b/>
          <w:bCs/>
          <w:sz w:val="28"/>
          <w:szCs w:val="28"/>
        </w:rPr>
        <w:t>Wandle</w:t>
      </w:r>
      <w:proofErr w:type="spellEnd"/>
      <w:r w:rsidRPr="001E62EB">
        <w:rPr>
          <w:rFonts w:ascii="Calibri" w:eastAsia="Calibri" w:hAnsi="Calibri" w:cs="Calibri"/>
          <w:b/>
          <w:bCs/>
          <w:sz w:val="28"/>
          <w:szCs w:val="28"/>
        </w:rPr>
        <w:t xml:space="preserve"> Heritage Walk:</w:t>
      </w:r>
    </w:p>
    <w:p w:rsidR="00ED7045" w:rsidRPr="001E62EB" w:rsidRDefault="000C7E89">
      <w:pPr>
        <w:pStyle w:val="BodyA"/>
        <w:rPr>
          <w:rFonts w:ascii="Calibri" w:eastAsia="Calibri" w:hAnsi="Calibri" w:cs="Calibri"/>
          <w:sz w:val="24"/>
          <w:szCs w:val="24"/>
        </w:rPr>
      </w:pPr>
      <w:r w:rsidRPr="001E62EB">
        <w:rPr>
          <w:rFonts w:ascii="Calibri" w:eastAsia="Calibri" w:hAnsi="Calibri" w:cs="Calibri"/>
          <w:sz w:val="24"/>
          <w:szCs w:val="24"/>
        </w:rPr>
        <w:br/>
        <w:t xml:space="preserve">Join us for a guided walk and discover 2,000 years of the rich and varied history of the Lower </w:t>
      </w:r>
      <w:proofErr w:type="spellStart"/>
      <w:r w:rsidRPr="001E62EB">
        <w:rPr>
          <w:rFonts w:ascii="Calibri" w:eastAsia="Calibri" w:hAnsi="Calibri" w:cs="Calibri"/>
          <w:sz w:val="24"/>
          <w:szCs w:val="24"/>
        </w:rPr>
        <w:t>Wandle</w:t>
      </w:r>
      <w:proofErr w:type="spellEnd"/>
      <w:r w:rsidRPr="001E62EB">
        <w:rPr>
          <w:rFonts w:ascii="Calibri" w:eastAsia="Calibri" w:hAnsi="Calibri" w:cs="Calibri"/>
          <w:sz w:val="24"/>
          <w:szCs w:val="24"/>
        </w:rPr>
        <w:t xml:space="preserve"> at </w:t>
      </w:r>
      <w:proofErr w:type="spellStart"/>
      <w:r w:rsidRPr="001E62EB">
        <w:rPr>
          <w:rFonts w:ascii="Calibri" w:eastAsia="Calibri" w:hAnsi="Calibri" w:cs="Calibri"/>
          <w:sz w:val="24"/>
          <w:szCs w:val="24"/>
        </w:rPr>
        <w:t>Wandsworth</w:t>
      </w:r>
      <w:proofErr w:type="spellEnd"/>
      <w:r w:rsidRPr="001E62EB">
        <w:rPr>
          <w:rFonts w:ascii="Calibri" w:eastAsia="Calibri" w:hAnsi="Calibri" w:cs="Calibri"/>
          <w:sz w:val="24"/>
          <w:szCs w:val="24"/>
        </w:rPr>
        <w:t xml:space="preserve">. The Building Exploratory is leading a search for the lost treasures of the River </w:t>
      </w:r>
      <w:proofErr w:type="spellStart"/>
      <w:r w:rsidRPr="001E62EB">
        <w:rPr>
          <w:rFonts w:ascii="Calibri" w:eastAsia="Calibri" w:hAnsi="Calibri" w:cs="Calibri"/>
          <w:sz w:val="24"/>
          <w:szCs w:val="24"/>
        </w:rPr>
        <w:t>Wandle</w:t>
      </w:r>
      <w:proofErr w:type="spellEnd"/>
      <w:r w:rsidRPr="001E62EB">
        <w:rPr>
          <w:rFonts w:ascii="Calibri" w:eastAsia="Calibri" w:hAnsi="Calibri" w:cs="Calibri"/>
          <w:sz w:val="24"/>
          <w:szCs w:val="24"/>
        </w:rPr>
        <w:t xml:space="preserve"> as part of its Living </w:t>
      </w:r>
      <w:proofErr w:type="spellStart"/>
      <w:r w:rsidRPr="001E62EB">
        <w:rPr>
          <w:rFonts w:ascii="Calibri" w:eastAsia="Calibri" w:hAnsi="Calibri" w:cs="Calibri"/>
          <w:sz w:val="24"/>
          <w:szCs w:val="24"/>
        </w:rPr>
        <w:t>Wandle</w:t>
      </w:r>
      <w:proofErr w:type="spellEnd"/>
      <w:r w:rsidRPr="001E62EB">
        <w:rPr>
          <w:rFonts w:ascii="Calibri" w:eastAsia="Calibri" w:hAnsi="Calibri" w:cs="Calibri"/>
          <w:sz w:val="24"/>
          <w:szCs w:val="24"/>
        </w:rPr>
        <w:t xml:space="preserve"> ‘Industrial Heritage Recording’ project. </w:t>
      </w:r>
      <w:r w:rsidRPr="001E62EB">
        <w:rPr>
          <w:rFonts w:ascii="Calibri" w:eastAsia="Calibri" w:hAnsi="Calibri" w:cs="Calibri"/>
          <w:sz w:val="24"/>
          <w:szCs w:val="24"/>
        </w:rPr>
        <w:lastRenderedPageBreak/>
        <w:t>Walkers and project volunteers are all invited. To find out more please visit:  </w:t>
      </w:r>
      <w:hyperlink r:id="rId16" w:history="1">
        <w:r w:rsidRPr="001E62EB">
          <w:rPr>
            <w:rStyle w:val="Hyperlink0"/>
          </w:rPr>
          <w:t>www.wandlevalleypark.co.uk/Projects/Industrial-Heritage-Recording-Project</w:t>
        </w:r>
      </w:hyperlink>
      <w:r w:rsidRPr="001E62EB">
        <w:rPr>
          <w:rFonts w:ascii="Calibri" w:eastAsia="Calibri" w:hAnsi="Calibri" w:cs="Calibri"/>
          <w:sz w:val="24"/>
          <w:szCs w:val="24"/>
        </w:rPr>
        <w:t> &lt;</w:t>
      </w:r>
      <w:hyperlink r:id="rId17" w:history="1">
        <w:r w:rsidRPr="001E62EB">
          <w:rPr>
            <w:rStyle w:val="Hyperlink0"/>
          </w:rPr>
          <w:t>http://www.wandlevalleypark.co.uk/Projects/Industrial-Heritage-Recording-Project</w:t>
        </w:r>
      </w:hyperlink>
      <w:proofErr w:type="gramStart"/>
      <w:r w:rsidRPr="001E62EB">
        <w:rPr>
          <w:rFonts w:ascii="Calibri" w:eastAsia="Calibri" w:hAnsi="Calibri" w:cs="Calibri"/>
          <w:sz w:val="24"/>
          <w:szCs w:val="24"/>
        </w:rPr>
        <w:t>&gt; .</w:t>
      </w:r>
      <w:proofErr w:type="gramEnd"/>
      <w:r w:rsidRPr="001E62EB">
        <w:rPr>
          <w:rFonts w:ascii="Calibri" w:eastAsia="Calibri" w:hAnsi="Calibri" w:cs="Calibri"/>
          <w:sz w:val="24"/>
          <w:szCs w:val="24"/>
        </w:rPr>
        <w:t>”</w:t>
      </w:r>
      <w:r w:rsidRPr="001E62EB">
        <w:rPr>
          <w:rFonts w:ascii="Calibri" w:eastAsia="Calibri" w:hAnsi="Calibri" w:cs="Calibri"/>
          <w:sz w:val="24"/>
          <w:szCs w:val="24"/>
        </w:rPr>
        <w:br/>
      </w:r>
      <w:r w:rsidRPr="001E62EB">
        <w:rPr>
          <w:rFonts w:ascii="Calibri" w:eastAsia="Calibri" w:hAnsi="Calibri" w:cs="Calibri"/>
          <w:sz w:val="24"/>
          <w:szCs w:val="24"/>
        </w:rPr>
        <w:br/>
        <w:t>To book your place on the walk, please email us at</w:t>
      </w:r>
      <w:proofErr w:type="gramStart"/>
      <w:r w:rsidRPr="001E62EB">
        <w:rPr>
          <w:rFonts w:ascii="Calibri" w:eastAsia="Calibri" w:hAnsi="Calibri" w:cs="Calibri"/>
          <w:sz w:val="24"/>
          <w:szCs w:val="24"/>
        </w:rPr>
        <w:t>:</w:t>
      </w:r>
      <w:proofErr w:type="gramEnd"/>
      <w:r w:rsidRPr="001E62EB">
        <w:rPr>
          <w:rFonts w:ascii="Calibri" w:eastAsia="Calibri" w:hAnsi="Calibri" w:cs="Calibri"/>
          <w:sz w:val="24"/>
          <w:szCs w:val="24"/>
        </w:rPr>
        <w:br/>
      </w:r>
      <w:r w:rsidRPr="001E62EB">
        <w:rPr>
          <w:rFonts w:ascii="Calibri" w:eastAsia="Calibri" w:hAnsi="Calibri" w:cs="Calibri"/>
          <w:sz w:val="24"/>
          <w:szCs w:val="24"/>
        </w:rPr>
        <w:br/>
      </w:r>
      <w:hyperlink r:id="rId18" w:history="1">
        <w:r w:rsidRPr="001E62EB">
          <w:rPr>
            <w:rStyle w:val="Hyperlink0"/>
          </w:rPr>
          <w:t>livingwandle@wandsworth.gov.uk</w:t>
        </w:r>
      </w:hyperlink>
      <w:r w:rsidRPr="001E62EB">
        <w:rPr>
          <w:rFonts w:ascii="Calibri" w:eastAsia="Calibri" w:hAnsi="Calibri" w:cs="Calibri"/>
          <w:sz w:val="24"/>
          <w:szCs w:val="24"/>
        </w:rPr>
        <w:t> &lt;</w:t>
      </w:r>
      <w:hyperlink r:id="rId19" w:history="1">
        <w:r w:rsidRPr="001E62EB">
          <w:rPr>
            <w:rStyle w:val="Hyperlink0"/>
          </w:rPr>
          <w:t>mailto:livingwandle@wandsworth.gov.uk</w:t>
        </w:r>
      </w:hyperlink>
      <w:r w:rsidRPr="001E62EB">
        <w:rPr>
          <w:rFonts w:ascii="Calibri" w:eastAsia="Calibri" w:hAnsi="Calibri" w:cs="Calibri"/>
          <w:sz w:val="24"/>
          <w:szCs w:val="24"/>
        </w:rPr>
        <w:t>&gt; </w:t>
      </w:r>
      <w:r w:rsidRPr="001E62EB">
        <w:rPr>
          <w:rFonts w:ascii="Calibri" w:eastAsia="Calibri" w:hAnsi="Calibri" w:cs="Calibri"/>
          <w:sz w:val="24"/>
          <w:szCs w:val="24"/>
        </w:rPr>
        <w:br/>
      </w:r>
      <w:r w:rsidRPr="001E62EB">
        <w:rPr>
          <w:rFonts w:ascii="Calibri" w:eastAsia="Calibri" w:hAnsi="Calibri" w:cs="Calibri"/>
          <w:sz w:val="24"/>
          <w:szCs w:val="24"/>
        </w:rPr>
        <w:br/>
        <w:t xml:space="preserve">Timings: Meet 2pm at </w:t>
      </w:r>
      <w:proofErr w:type="spellStart"/>
      <w:r w:rsidRPr="001E62EB">
        <w:rPr>
          <w:rFonts w:ascii="Calibri" w:eastAsia="Calibri" w:hAnsi="Calibri" w:cs="Calibri"/>
          <w:sz w:val="24"/>
          <w:szCs w:val="24"/>
        </w:rPr>
        <w:t>Wandsworth</w:t>
      </w:r>
      <w:proofErr w:type="spellEnd"/>
      <w:r w:rsidRPr="001E62EB">
        <w:rPr>
          <w:rFonts w:ascii="Calibri" w:eastAsia="Calibri" w:hAnsi="Calibri" w:cs="Calibri"/>
          <w:sz w:val="24"/>
          <w:szCs w:val="24"/>
        </w:rPr>
        <w:t xml:space="preserve"> Town Station</w:t>
      </w:r>
      <w:r w:rsidRPr="001E62EB">
        <w:rPr>
          <w:rFonts w:ascii="Calibri" w:eastAsia="Calibri" w:hAnsi="Calibri" w:cs="Calibri"/>
          <w:sz w:val="24"/>
          <w:szCs w:val="24"/>
        </w:rPr>
        <w:br/>
        <w:t>Contact: Dr Nicole Crockett - 07500 073 049</w:t>
      </w:r>
      <w:r w:rsidRPr="001E62EB">
        <w:rPr>
          <w:rFonts w:ascii="Calibri" w:eastAsia="Calibri" w:hAnsi="Calibri" w:cs="Calibri"/>
          <w:sz w:val="24"/>
          <w:szCs w:val="24"/>
        </w:rPr>
        <w:br/>
        <w:t>Free Event</w:t>
      </w:r>
      <w:r w:rsidRPr="001E62EB">
        <w:rPr>
          <w:rFonts w:ascii="Calibri" w:eastAsia="Calibri" w:hAnsi="Calibri" w:cs="Calibri"/>
          <w:sz w:val="24"/>
          <w:szCs w:val="24"/>
        </w:rPr>
        <w:br/>
      </w:r>
      <w:r w:rsidRPr="001E62EB">
        <w:rPr>
          <w:rFonts w:ascii="Calibri" w:eastAsia="Calibri" w:hAnsi="Calibri" w:cs="Calibri"/>
          <w:sz w:val="24"/>
          <w:szCs w:val="24"/>
        </w:rPr>
        <w:br/>
      </w:r>
    </w:p>
    <w:p w:rsidR="00ED7045" w:rsidRPr="001E62EB" w:rsidRDefault="000C7E89">
      <w:pPr>
        <w:pStyle w:val="BodyA"/>
        <w:rPr>
          <w:rFonts w:ascii="Calibri" w:eastAsia="Calibri" w:hAnsi="Calibri" w:cs="Calibri"/>
        </w:rPr>
      </w:pPr>
      <w:r w:rsidRPr="001E62EB">
        <w:rPr>
          <w:rFonts w:ascii="Calibri" w:eastAsia="Calibri" w:hAnsi="Calibri" w:cs="Calibri"/>
        </w:rPr>
        <w:t xml:space="preserve"> </w:t>
      </w:r>
      <w:r w:rsidRPr="001E62EB">
        <w:rPr>
          <w:rFonts w:ascii="Calibri" w:eastAsia="Calibri" w:hAnsi="Calibri" w:cs="Calibri"/>
          <w:b/>
          <w:bCs/>
          <w:sz w:val="32"/>
          <w:szCs w:val="32"/>
        </w:rPr>
        <w:t xml:space="preserve">Activities at </w:t>
      </w:r>
      <w:proofErr w:type="spellStart"/>
      <w:r w:rsidRPr="001E62EB">
        <w:rPr>
          <w:rFonts w:ascii="Calibri" w:eastAsia="Calibri" w:hAnsi="Calibri" w:cs="Calibri"/>
          <w:b/>
          <w:bCs/>
          <w:sz w:val="32"/>
          <w:szCs w:val="32"/>
        </w:rPr>
        <w:t>Isleworth</w:t>
      </w:r>
      <w:proofErr w:type="spellEnd"/>
      <w:r w:rsidRPr="001E62EB">
        <w:rPr>
          <w:rFonts w:ascii="Calibri" w:eastAsia="Calibri" w:hAnsi="Calibri" w:cs="Calibri"/>
          <w:b/>
          <w:bCs/>
          <w:sz w:val="32"/>
          <w:szCs w:val="32"/>
        </w:rPr>
        <w:t xml:space="preserve"> </w:t>
      </w:r>
      <w:proofErr w:type="spellStart"/>
      <w:r w:rsidRPr="001E62EB">
        <w:rPr>
          <w:rFonts w:ascii="Calibri" w:eastAsia="Calibri" w:hAnsi="Calibri" w:cs="Calibri"/>
          <w:b/>
          <w:bCs/>
          <w:sz w:val="32"/>
          <w:szCs w:val="32"/>
        </w:rPr>
        <w:t>Ait</w:t>
      </w:r>
      <w:proofErr w:type="spellEnd"/>
    </w:p>
    <w:p w:rsidR="00ED7045" w:rsidRPr="001E62EB" w:rsidRDefault="00ED7045">
      <w:pPr>
        <w:pStyle w:val="BodyA"/>
        <w:rPr>
          <w:rFonts w:ascii="Calibri" w:eastAsia="Calibri" w:hAnsi="Calibri" w:cs="Calibri"/>
          <w:b/>
          <w:bCs/>
          <w:sz w:val="24"/>
          <w:szCs w:val="24"/>
        </w:rPr>
      </w:pPr>
    </w:p>
    <w:p w:rsidR="00ED7045" w:rsidRPr="001E62EB" w:rsidRDefault="000C7E89">
      <w:pPr>
        <w:pStyle w:val="Body"/>
        <w:shd w:val="clear" w:color="auto" w:fill="FFFFFF"/>
        <w:rPr>
          <w:color w:val="222222"/>
          <w:sz w:val="24"/>
          <w:szCs w:val="24"/>
          <w:u w:color="222222"/>
        </w:rPr>
      </w:pPr>
      <w:r w:rsidRPr="001E62EB">
        <w:rPr>
          <w:color w:val="222222"/>
          <w:sz w:val="24"/>
          <w:szCs w:val="24"/>
          <w:u w:color="222222"/>
          <w:lang w:val="en-US"/>
        </w:rPr>
        <w:t xml:space="preserve">London Wildlife Trust is offering a very rare chance to access the </w:t>
      </w:r>
      <w:proofErr w:type="spellStart"/>
      <w:r w:rsidRPr="001E62EB">
        <w:rPr>
          <w:color w:val="222222"/>
          <w:sz w:val="24"/>
          <w:szCs w:val="24"/>
          <w:u w:color="222222"/>
          <w:lang w:val="en-US"/>
        </w:rPr>
        <w:t>Isleworth</w:t>
      </w:r>
      <w:proofErr w:type="spellEnd"/>
      <w:r w:rsidRPr="001E62EB">
        <w:rPr>
          <w:color w:val="222222"/>
          <w:sz w:val="24"/>
          <w:szCs w:val="24"/>
          <w:u w:color="222222"/>
          <w:lang w:val="en-US"/>
        </w:rPr>
        <w:t xml:space="preserve"> </w:t>
      </w:r>
      <w:proofErr w:type="spellStart"/>
      <w:r w:rsidRPr="001E62EB">
        <w:rPr>
          <w:color w:val="222222"/>
          <w:sz w:val="24"/>
          <w:szCs w:val="24"/>
          <w:u w:color="222222"/>
          <w:lang w:val="en-US"/>
        </w:rPr>
        <w:t>Ait</w:t>
      </w:r>
      <w:proofErr w:type="spellEnd"/>
      <w:r w:rsidRPr="001E62EB">
        <w:rPr>
          <w:color w:val="222222"/>
          <w:sz w:val="24"/>
          <w:szCs w:val="24"/>
          <w:u w:color="222222"/>
          <w:lang w:val="en-US"/>
        </w:rPr>
        <w:t xml:space="preserve"> nature reserve, an island on the Thames, on the afternoon of September 28</w:t>
      </w:r>
      <w:r w:rsidRPr="001E62EB">
        <w:rPr>
          <w:color w:val="222222"/>
          <w:sz w:val="24"/>
          <w:szCs w:val="24"/>
          <w:u w:color="222222"/>
          <w:vertAlign w:val="superscript"/>
          <w:lang w:val="en-US"/>
        </w:rPr>
        <w:t>th</w:t>
      </w:r>
      <w:r w:rsidRPr="001E62EB">
        <w:rPr>
          <w:color w:val="222222"/>
          <w:sz w:val="24"/>
          <w:szCs w:val="24"/>
          <w:u w:color="222222"/>
        </w:rPr>
        <w:t> </w:t>
      </w:r>
      <w:r w:rsidRPr="001E62EB">
        <w:rPr>
          <w:color w:val="222222"/>
          <w:sz w:val="24"/>
          <w:szCs w:val="24"/>
          <w:u w:color="222222"/>
          <w:lang w:val="en-US"/>
        </w:rPr>
        <w:t xml:space="preserve">as part of </w:t>
      </w:r>
      <w:proofErr w:type="spellStart"/>
      <w:r w:rsidRPr="001E62EB">
        <w:rPr>
          <w:color w:val="222222"/>
          <w:sz w:val="24"/>
          <w:szCs w:val="24"/>
          <w:u w:color="222222"/>
          <w:lang w:val="en-US"/>
        </w:rPr>
        <w:t>TideFest</w:t>
      </w:r>
      <w:proofErr w:type="spellEnd"/>
      <w:r w:rsidRPr="001E62EB">
        <w:rPr>
          <w:color w:val="222222"/>
          <w:sz w:val="24"/>
          <w:szCs w:val="24"/>
          <w:u w:color="222222"/>
          <w:lang w:val="en-US"/>
        </w:rPr>
        <w:t>. Numbers are limited due to the need to protect wildlife and habitats on the island.</w:t>
      </w:r>
    </w:p>
    <w:p w:rsidR="00ED7045" w:rsidRPr="001E62EB" w:rsidRDefault="000C7E89">
      <w:pPr>
        <w:pStyle w:val="Body"/>
        <w:shd w:val="clear" w:color="auto" w:fill="FFFFFF"/>
        <w:rPr>
          <w:color w:val="222222"/>
          <w:sz w:val="24"/>
          <w:szCs w:val="24"/>
          <w:u w:color="222222"/>
        </w:rPr>
      </w:pPr>
      <w:r w:rsidRPr="001E62EB">
        <w:rPr>
          <w:color w:val="222222"/>
          <w:sz w:val="24"/>
          <w:szCs w:val="24"/>
          <w:u w:color="222222"/>
        </w:rPr>
        <w:t> </w:t>
      </w:r>
      <w:r w:rsidRPr="001E62EB">
        <w:rPr>
          <w:color w:val="222222"/>
          <w:sz w:val="24"/>
          <w:szCs w:val="24"/>
          <w:u w:color="222222"/>
          <w:lang w:val="en-US"/>
        </w:rPr>
        <w:t>Access is by boat so regrettably there is no disabled access. No children under five or unaccompanied children under 16. Wellingtons or walking boots should be worn. In the event of high winds or adverse river conditions the event will be cancelled and booking payments refunded.</w:t>
      </w:r>
    </w:p>
    <w:p w:rsidR="00ED7045" w:rsidRPr="001E62EB" w:rsidRDefault="000C7E89">
      <w:pPr>
        <w:pStyle w:val="Body"/>
        <w:shd w:val="clear" w:color="auto" w:fill="FFFFFF"/>
        <w:rPr>
          <w:color w:val="222222"/>
          <w:sz w:val="24"/>
          <w:szCs w:val="24"/>
          <w:u w:color="222222"/>
        </w:rPr>
      </w:pPr>
      <w:r w:rsidRPr="001E62EB">
        <w:rPr>
          <w:color w:val="222222"/>
          <w:sz w:val="24"/>
          <w:szCs w:val="24"/>
          <w:u w:color="222222"/>
        </w:rPr>
        <w:t> </w:t>
      </w:r>
      <w:r w:rsidRPr="001E62EB">
        <w:rPr>
          <w:color w:val="222222"/>
          <w:sz w:val="24"/>
          <w:szCs w:val="24"/>
          <w:u w:color="222222"/>
          <w:lang w:val="en-US"/>
        </w:rPr>
        <w:t>Places to be booked in advance and limited to three groups of eight people. Each tour will take approximately one hour. Ticket price includes ferry crossing and guided tour.</w:t>
      </w:r>
      <w:r w:rsidRPr="001E62EB">
        <w:rPr>
          <w:color w:val="222222"/>
          <w:sz w:val="24"/>
          <w:szCs w:val="24"/>
          <w:u w:color="222222"/>
        </w:rPr>
        <w:t> </w:t>
      </w:r>
    </w:p>
    <w:p w:rsidR="00ED7045" w:rsidRPr="001E62EB" w:rsidRDefault="000C7E89">
      <w:pPr>
        <w:pStyle w:val="Body"/>
        <w:shd w:val="clear" w:color="auto" w:fill="FFFFFF"/>
        <w:rPr>
          <w:color w:val="222222"/>
          <w:sz w:val="24"/>
          <w:szCs w:val="24"/>
          <w:u w:color="222222"/>
        </w:rPr>
      </w:pPr>
      <w:r w:rsidRPr="001E62EB">
        <w:rPr>
          <w:color w:val="222222"/>
          <w:sz w:val="24"/>
          <w:szCs w:val="24"/>
          <w:u w:color="222222"/>
        </w:rPr>
        <w:t>Timings: 2.00pm, </w:t>
      </w:r>
      <w:r w:rsidRPr="001E62EB">
        <w:rPr>
          <w:color w:val="222222"/>
          <w:sz w:val="24"/>
          <w:szCs w:val="24"/>
          <w:u w:color="222222"/>
          <w:lang w:val="en-US"/>
        </w:rPr>
        <w:t>2.20pm and 2.40pm</w:t>
      </w:r>
    </w:p>
    <w:p w:rsidR="00ED7045" w:rsidRPr="001E62EB" w:rsidRDefault="000C7E89">
      <w:pPr>
        <w:pStyle w:val="Body"/>
        <w:shd w:val="clear" w:color="auto" w:fill="FFFFFF"/>
        <w:rPr>
          <w:color w:val="222222"/>
          <w:sz w:val="24"/>
          <w:szCs w:val="24"/>
          <w:u w:color="222222"/>
        </w:rPr>
      </w:pPr>
      <w:r w:rsidRPr="001E62EB">
        <w:rPr>
          <w:color w:val="222222"/>
          <w:sz w:val="24"/>
          <w:szCs w:val="24"/>
          <w:u w:color="222222"/>
        </w:rPr>
        <w:t>Contact: </w:t>
      </w:r>
      <w:hyperlink r:id="rId20" w:history="1">
        <w:r w:rsidRPr="001E62EB">
          <w:rPr>
            <w:rStyle w:val="Hyperlink2"/>
            <w:sz w:val="24"/>
            <w:szCs w:val="24"/>
            <w:lang w:val="en-US"/>
          </w:rPr>
          <w:t>www.wildlondon.org.uk/whats-on</w:t>
        </w:r>
      </w:hyperlink>
    </w:p>
    <w:p w:rsidR="00ED7045" w:rsidRPr="001E62EB" w:rsidRDefault="000C7E89">
      <w:pPr>
        <w:pStyle w:val="NormalWeb"/>
        <w:shd w:val="clear" w:color="auto" w:fill="FFFFFF"/>
        <w:rPr>
          <w:rFonts w:ascii="Calibri" w:hAnsi="Calibri"/>
          <w:color w:val="222222"/>
          <w:u w:color="222222"/>
        </w:rPr>
      </w:pPr>
      <w:r w:rsidRPr="001E62EB">
        <w:rPr>
          <w:rFonts w:ascii="Calibri" w:eastAsia="Calibri" w:hAnsi="Calibri" w:cs="Calibri"/>
          <w:color w:val="222222"/>
          <w:u w:color="222222"/>
        </w:rPr>
        <w:t>Cost: £4.00 per person.</w:t>
      </w:r>
    </w:p>
    <w:p w:rsidR="00ED7045" w:rsidRDefault="00ED7045">
      <w:pPr>
        <w:pStyle w:val="BodyA"/>
        <w:rPr>
          <w:rFonts w:ascii="Calibri" w:eastAsia="Calibri" w:hAnsi="Calibri" w:cs="Calibri"/>
          <w:sz w:val="24"/>
          <w:szCs w:val="24"/>
        </w:rPr>
      </w:pPr>
    </w:p>
    <w:p w:rsidR="00ED7045" w:rsidRDefault="00ED7045">
      <w:pPr>
        <w:pStyle w:val="Body"/>
        <w:jc w:val="center"/>
        <w:rPr>
          <w:b/>
          <w:bCs/>
          <w:i/>
          <w:iCs/>
          <w:sz w:val="36"/>
          <w:szCs w:val="36"/>
        </w:rPr>
      </w:pPr>
    </w:p>
    <w:p w:rsidR="00ED7045" w:rsidRDefault="000C7E89">
      <w:pPr>
        <w:pStyle w:val="Body"/>
        <w:jc w:val="center"/>
        <w:rPr>
          <w:sz w:val="36"/>
          <w:szCs w:val="36"/>
        </w:rPr>
      </w:pPr>
      <w:r>
        <w:rPr>
          <w:noProof/>
          <w:sz w:val="36"/>
          <w:szCs w:val="36"/>
        </w:rPr>
        <w:drawing>
          <wp:inline distT="0" distB="0" distL="0" distR="0">
            <wp:extent cx="996150" cy="758981"/>
            <wp:effectExtent l="0" t="0" r="0" b="0"/>
            <wp:docPr id="1073741826" name="officeArt object" descr="https://encrypted-tbn3.gstatic.com/images?q=tbn:ANd9GcTBfAC44T_n4cpdo0fiyg0vsOj4R6y_u7cuku5jZIONQL44-4lBaQ"/>
            <wp:cNvGraphicFramePr/>
            <a:graphic xmlns:a="http://schemas.openxmlformats.org/drawingml/2006/main">
              <a:graphicData uri="http://schemas.openxmlformats.org/drawingml/2006/picture">
                <pic:pic xmlns:pic="http://schemas.openxmlformats.org/drawingml/2006/picture">
                  <pic:nvPicPr>
                    <pic:cNvPr id="1073741826" name="image2.jpeg" descr="https://encrypted-tbn3.gstatic.com/images?q=tbn:ANd9GcTBfAC44T_n4cpdo0fiyg0vsOj4R6y_u7cuku5jZIONQL44-4lBaQ"/>
                    <pic:cNvPicPr/>
                  </pic:nvPicPr>
                  <pic:blipFill>
                    <a:blip r:embed="rId21" cstate="print">
                      <a:extLst/>
                    </a:blip>
                    <a:stretch>
                      <a:fillRect/>
                    </a:stretch>
                  </pic:blipFill>
                  <pic:spPr>
                    <a:xfrm>
                      <a:off x="0" y="0"/>
                      <a:ext cx="996150" cy="758981"/>
                    </a:xfrm>
                    <a:prstGeom prst="rect">
                      <a:avLst/>
                    </a:prstGeom>
                    <a:ln w="12700" cap="flat">
                      <a:noFill/>
                      <a:miter lim="400000"/>
                    </a:ln>
                    <a:effectLst/>
                  </pic:spPr>
                </pic:pic>
              </a:graphicData>
            </a:graphic>
          </wp:inline>
        </w:drawing>
      </w:r>
    </w:p>
    <w:p w:rsidR="00ED7045" w:rsidRDefault="000C7E89">
      <w:pPr>
        <w:pStyle w:val="Body"/>
        <w:jc w:val="center"/>
        <w:rPr>
          <w:sz w:val="36"/>
          <w:szCs w:val="36"/>
        </w:rPr>
      </w:pPr>
      <w:r>
        <w:rPr>
          <w:b/>
          <w:bCs/>
          <w:i/>
          <w:iCs/>
          <w:noProof/>
          <w:sz w:val="36"/>
          <w:szCs w:val="36"/>
        </w:rPr>
        <w:drawing>
          <wp:inline distT="0" distB="0" distL="0" distR="0">
            <wp:extent cx="660309" cy="556591"/>
            <wp:effectExtent l="19050" t="0" r="6441" b="0"/>
            <wp:docPr id="1073741827" name="officeArt object" descr="C:\Users\MJS.MJS-PC\Pictures\Logos\AnglingTrust logo cropped_CMYK (1).jpg"/>
            <wp:cNvGraphicFramePr/>
            <a:graphic xmlns:a="http://schemas.openxmlformats.org/drawingml/2006/main">
              <a:graphicData uri="http://schemas.openxmlformats.org/drawingml/2006/picture">
                <pic:pic xmlns:pic="http://schemas.openxmlformats.org/drawingml/2006/picture">
                  <pic:nvPicPr>
                    <pic:cNvPr id="1073741827" name="image3.jpeg" descr="C:\Users\MJS.MJS-PC\Pictures\Logos\AnglingTrust logo cropped_CMYK (1).jpg"/>
                    <pic:cNvPicPr/>
                  </pic:nvPicPr>
                  <pic:blipFill>
                    <a:blip r:embed="rId22" cstate="print">
                      <a:extLst/>
                    </a:blip>
                    <a:stretch>
                      <a:fillRect/>
                    </a:stretch>
                  </pic:blipFill>
                  <pic:spPr>
                    <a:xfrm>
                      <a:off x="0" y="0"/>
                      <a:ext cx="664764" cy="560346"/>
                    </a:xfrm>
                    <a:prstGeom prst="rect">
                      <a:avLst/>
                    </a:prstGeom>
                    <a:ln w="12700" cap="flat">
                      <a:noFill/>
                      <a:miter lim="400000"/>
                    </a:ln>
                    <a:effectLst/>
                  </pic:spPr>
                </pic:pic>
              </a:graphicData>
            </a:graphic>
          </wp:inline>
        </w:drawing>
      </w:r>
      <w:r>
        <w:rPr>
          <w:b/>
          <w:bCs/>
          <w:i/>
          <w:iCs/>
          <w:noProof/>
          <w:sz w:val="36"/>
          <w:szCs w:val="36"/>
        </w:rPr>
        <w:drawing>
          <wp:inline distT="0" distB="0" distL="0" distR="0">
            <wp:extent cx="2743200" cy="697442"/>
            <wp:effectExtent l="19050" t="0" r="0" b="0"/>
            <wp:docPr id="1073741828" name="officeArt object" descr="C:\Users\MJS\Pictures\TTN\TTN logo.png"/>
            <wp:cNvGraphicFramePr/>
            <a:graphic xmlns:a="http://schemas.openxmlformats.org/drawingml/2006/main">
              <a:graphicData uri="http://schemas.openxmlformats.org/drawingml/2006/picture">
                <pic:pic xmlns:pic="http://schemas.openxmlformats.org/drawingml/2006/picture">
                  <pic:nvPicPr>
                    <pic:cNvPr id="1073741828" name="image4.png" descr="C:\Users\MJS\Pictures\TTN\TTN logo.png"/>
                    <pic:cNvPicPr/>
                  </pic:nvPicPr>
                  <pic:blipFill>
                    <a:blip r:embed="rId23" cstate="print">
                      <a:extLst/>
                    </a:blip>
                    <a:stretch>
                      <a:fillRect/>
                    </a:stretch>
                  </pic:blipFill>
                  <pic:spPr>
                    <a:xfrm>
                      <a:off x="0" y="0"/>
                      <a:ext cx="2743198" cy="697441"/>
                    </a:xfrm>
                    <a:prstGeom prst="rect">
                      <a:avLst/>
                    </a:prstGeom>
                    <a:ln w="12700" cap="flat">
                      <a:noFill/>
                      <a:miter lim="400000"/>
                    </a:ln>
                    <a:effectLst/>
                  </pic:spPr>
                </pic:pic>
              </a:graphicData>
            </a:graphic>
          </wp:inline>
        </w:drawing>
      </w:r>
      <w:r>
        <w:rPr>
          <w:noProof/>
          <w:sz w:val="36"/>
          <w:szCs w:val="36"/>
        </w:rPr>
        <w:drawing>
          <wp:inline distT="0" distB="0" distL="0" distR="0">
            <wp:extent cx="1709530" cy="555861"/>
            <wp:effectExtent l="19050" t="0" r="4970" b="0"/>
            <wp:docPr id="1073741829" name="officeArt object" descr="C:\Users\MJS.MJS-PC\Pictures\Logos\TTT logo.jpg"/>
            <wp:cNvGraphicFramePr/>
            <a:graphic xmlns:a="http://schemas.openxmlformats.org/drawingml/2006/main">
              <a:graphicData uri="http://schemas.openxmlformats.org/drawingml/2006/picture">
                <pic:pic xmlns:pic="http://schemas.openxmlformats.org/drawingml/2006/picture">
                  <pic:nvPicPr>
                    <pic:cNvPr id="1073741829" name="image5.jpeg" descr="C:\Users\MJS.MJS-PC\Pictures\Logos\TTT logo.jpg"/>
                    <pic:cNvPicPr/>
                  </pic:nvPicPr>
                  <pic:blipFill>
                    <a:blip r:embed="rId24" cstate="print">
                      <a:extLst/>
                    </a:blip>
                    <a:stretch>
                      <a:fillRect/>
                    </a:stretch>
                  </pic:blipFill>
                  <pic:spPr>
                    <a:xfrm>
                      <a:off x="0" y="0"/>
                      <a:ext cx="1708620" cy="555565"/>
                    </a:xfrm>
                    <a:prstGeom prst="rect">
                      <a:avLst/>
                    </a:prstGeom>
                    <a:ln w="12700" cap="flat">
                      <a:noFill/>
                      <a:miter lim="400000"/>
                    </a:ln>
                    <a:effectLst/>
                  </pic:spPr>
                </pic:pic>
              </a:graphicData>
            </a:graphic>
          </wp:inline>
        </w:drawing>
      </w:r>
    </w:p>
    <w:p w:rsidR="00ED7045" w:rsidRDefault="000C7E89">
      <w:pPr>
        <w:pStyle w:val="Body"/>
        <w:jc w:val="center"/>
      </w:pPr>
      <w:r>
        <w:rPr>
          <w:rFonts w:ascii="Trebuchet MS"/>
          <w:sz w:val="36"/>
          <w:szCs w:val="36"/>
        </w:rPr>
        <w:lastRenderedPageBreak/>
        <w:t xml:space="preserve"> </w:t>
      </w:r>
    </w:p>
    <w:sectPr w:rsidR="00ED7045" w:rsidSect="00ED7045">
      <w:headerReference w:type="default" r:id="rId25"/>
      <w:footerReference w:type="default" r:id="rId26"/>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CE5" w:rsidRDefault="00872CE5" w:rsidP="00ED7045">
      <w:r>
        <w:separator/>
      </w:r>
    </w:p>
  </w:endnote>
  <w:endnote w:type="continuationSeparator" w:id="0">
    <w:p w:rsidR="00872CE5" w:rsidRDefault="00872CE5" w:rsidP="00ED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045" w:rsidRDefault="00ED704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CE5" w:rsidRDefault="00872CE5" w:rsidP="00ED7045">
      <w:r>
        <w:separator/>
      </w:r>
    </w:p>
  </w:footnote>
  <w:footnote w:type="continuationSeparator" w:id="0">
    <w:p w:rsidR="00872CE5" w:rsidRDefault="00872CE5" w:rsidP="00ED7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045" w:rsidRDefault="00ED704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045"/>
    <w:rsid w:val="000C7E89"/>
    <w:rsid w:val="001E62EB"/>
    <w:rsid w:val="006943A0"/>
    <w:rsid w:val="006F46EE"/>
    <w:rsid w:val="00872CE5"/>
    <w:rsid w:val="00943DA8"/>
    <w:rsid w:val="009C4650"/>
    <w:rsid w:val="009C6479"/>
    <w:rsid w:val="00ED7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704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7045"/>
    <w:rPr>
      <w:u w:val="single"/>
    </w:rPr>
  </w:style>
  <w:style w:type="paragraph" w:customStyle="1" w:styleId="HeaderFooter">
    <w:name w:val="Header &amp; Footer"/>
    <w:rsid w:val="00ED7045"/>
    <w:pPr>
      <w:tabs>
        <w:tab w:val="right" w:pos="9020"/>
      </w:tabs>
    </w:pPr>
    <w:rPr>
      <w:rFonts w:ascii="Helvetica" w:hAnsi="Arial Unicode MS" w:cs="Arial Unicode MS"/>
      <w:color w:val="000000"/>
      <w:sz w:val="24"/>
      <w:szCs w:val="24"/>
    </w:rPr>
  </w:style>
  <w:style w:type="paragraph" w:customStyle="1" w:styleId="Body">
    <w:name w:val="Body"/>
    <w:rsid w:val="00ED7045"/>
    <w:pPr>
      <w:spacing w:after="200" w:line="276" w:lineRule="auto"/>
    </w:pPr>
    <w:rPr>
      <w:rFonts w:ascii="Calibri" w:eastAsia="Calibri" w:hAnsi="Calibri" w:cs="Calibri"/>
      <w:color w:val="000000"/>
      <w:sz w:val="22"/>
      <w:szCs w:val="22"/>
      <w:u w:color="000000"/>
    </w:rPr>
  </w:style>
  <w:style w:type="paragraph" w:customStyle="1" w:styleId="BodyA">
    <w:name w:val="Body A"/>
    <w:rsid w:val="00ED7045"/>
    <w:rPr>
      <w:rFonts w:ascii="Helvetica" w:eastAsia="Helvetica" w:hAnsi="Helvetica" w:cs="Helvetica"/>
      <w:color w:val="000000"/>
      <w:sz w:val="22"/>
      <w:szCs w:val="22"/>
      <w:u w:color="000000"/>
      <w:lang w:val="en-US"/>
    </w:rPr>
  </w:style>
  <w:style w:type="character" w:customStyle="1" w:styleId="Link">
    <w:name w:val="Link"/>
    <w:rsid w:val="00ED7045"/>
    <w:rPr>
      <w:color w:val="0000FF"/>
      <w:u w:val="single" w:color="0000FF"/>
    </w:rPr>
  </w:style>
  <w:style w:type="character" w:customStyle="1" w:styleId="Hyperlink0">
    <w:name w:val="Hyperlink.0"/>
    <w:basedOn w:val="Link"/>
    <w:rsid w:val="00ED7045"/>
    <w:rPr>
      <w:rFonts w:ascii="Calibri" w:eastAsia="Calibri" w:hAnsi="Calibri" w:cs="Calibri"/>
      <w:color w:val="0000FF"/>
      <w:sz w:val="24"/>
      <w:szCs w:val="24"/>
      <w:u w:val="single" w:color="0000FF"/>
    </w:rPr>
  </w:style>
  <w:style w:type="paragraph" w:styleId="NormalWeb">
    <w:name w:val="Normal (Web)"/>
    <w:rsid w:val="00ED7045"/>
    <w:pPr>
      <w:spacing w:before="100" w:after="100"/>
    </w:pPr>
    <w:rPr>
      <w:rFonts w:hAnsi="Arial Unicode MS" w:cs="Arial Unicode MS"/>
      <w:color w:val="000000"/>
      <w:sz w:val="24"/>
      <w:szCs w:val="24"/>
      <w:u w:color="000000"/>
      <w:lang w:val="en-US"/>
    </w:rPr>
  </w:style>
  <w:style w:type="character" w:customStyle="1" w:styleId="Hyperlink1">
    <w:name w:val="Hyperlink.1"/>
    <w:basedOn w:val="Link"/>
    <w:rsid w:val="00ED7045"/>
    <w:rPr>
      <w:color w:val="1155CC"/>
      <w:sz w:val="24"/>
      <w:szCs w:val="24"/>
      <w:u w:val="single" w:color="1155CC"/>
    </w:rPr>
  </w:style>
  <w:style w:type="character" w:customStyle="1" w:styleId="Hyperlink2">
    <w:name w:val="Hyperlink.2"/>
    <w:basedOn w:val="Link"/>
    <w:rsid w:val="00ED7045"/>
    <w:rPr>
      <w:color w:val="1155CC"/>
      <w:u w:val="single" w:color="1155CC"/>
    </w:rPr>
  </w:style>
  <w:style w:type="paragraph" w:styleId="BalloonText">
    <w:name w:val="Balloon Text"/>
    <w:basedOn w:val="Normal"/>
    <w:link w:val="BalloonTextChar"/>
    <w:uiPriority w:val="99"/>
    <w:semiHidden/>
    <w:unhideWhenUsed/>
    <w:rsid w:val="006943A0"/>
    <w:rPr>
      <w:rFonts w:ascii="Tahoma" w:hAnsi="Tahoma" w:cs="Tahoma"/>
      <w:sz w:val="16"/>
      <w:szCs w:val="16"/>
    </w:rPr>
  </w:style>
  <w:style w:type="character" w:customStyle="1" w:styleId="BalloonTextChar">
    <w:name w:val="Balloon Text Char"/>
    <w:basedOn w:val="DefaultParagraphFont"/>
    <w:link w:val="BalloonText"/>
    <w:uiPriority w:val="99"/>
    <w:semiHidden/>
    <w:rsid w:val="006943A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704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7045"/>
    <w:rPr>
      <w:u w:val="single"/>
    </w:rPr>
  </w:style>
  <w:style w:type="paragraph" w:customStyle="1" w:styleId="HeaderFooter">
    <w:name w:val="Header &amp; Footer"/>
    <w:rsid w:val="00ED7045"/>
    <w:pPr>
      <w:tabs>
        <w:tab w:val="right" w:pos="9020"/>
      </w:tabs>
    </w:pPr>
    <w:rPr>
      <w:rFonts w:ascii="Helvetica" w:hAnsi="Arial Unicode MS" w:cs="Arial Unicode MS"/>
      <w:color w:val="000000"/>
      <w:sz w:val="24"/>
      <w:szCs w:val="24"/>
    </w:rPr>
  </w:style>
  <w:style w:type="paragraph" w:customStyle="1" w:styleId="Body">
    <w:name w:val="Body"/>
    <w:rsid w:val="00ED7045"/>
    <w:pPr>
      <w:spacing w:after="200" w:line="276" w:lineRule="auto"/>
    </w:pPr>
    <w:rPr>
      <w:rFonts w:ascii="Calibri" w:eastAsia="Calibri" w:hAnsi="Calibri" w:cs="Calibri"/>
      <w:color w:val="000000"/>
      <w:sz w:val="22"/>
      <w:szCs w:val="22"/>
      <w:u w:color="000000"/>
    </w:rPr>
  </w:style>
  <w:style w:type="paragraph" w:customStyle="1" w:styleId="BodyA">
    <w:name w:val="Body A"/>
    <w:rsid w:val="00ED7045"/>
    <w:rPr>
      <w:rFonts w:ascii="Helvetica" w:eastAsia="Helvetica" w:hAnsi="Helvetica" w:cs="Helvetica"/>
      <w:color w:val="000000"/>
      <w:sz w:val="22"/>
      <w:szCs w:val="22"/>
      <w:u w:color="000000"/>
      <w:lang w:val="en-US"/>
    </w:rPr>
  </w:style>
  <w:style w:type="character" w:customStyle="1" w:styleId="Link">
    <w:name w:val="Link"/>
    <w:rsid w:val="00ED7045"/>
    <w:rPr>
      <w:color w:val="0000FF"/>
      <w:u w:val="single" w:color="0000FF"/>
    </w:rPr>
  </w:style>
  <w:style w:type="character" w:customStyle="1" w:styleId="Hyperlink0">
    <w:name w:val="Hyperlink.0"/>
    <w:basedOn w:val="Link"/>
    <w:rsid w:val="00ED7045"/>
    <w:rPr>
      <w:rFonts w:ascii="Calibri" w:eastAsia="Calibri" w:hAnsi="Calibri" w:cs="Calibri"/>
      <w:color w:val="0000FF"/>
      <w:sz w:val="24"/>
      <w:szCs w:val="24"/>
      <w:u w:val="single" w:color="0000FF"/>
    </w:rPr>
  </w:style>
  <w:style w:type="paragraph" w:styleId="NormalWeb">
    <w:name w:val="Normal (Web)"/>
    <w:rsid w:val="00ED7045"/>
    <w:pPr>
      <w:spacing w:before="100" w:after="100"/>
    </w:pPr>
    <w:rPr>
      <w:rFonts w:hAnsi="Arial Unicode MS" w:cs="Arial Unicode MS"/>
      <w:color w:val="000000"/>
      <w:sz w:val="24"/>
      <w:szCs w:val="24"/>
      <w:u w:color="000000"/>
      <w:lang w:val="en-US"/>
    </w:rPr>
  </w:style>
  <w:style w:type="character" w:customStyle="1" w:styleId="Hyperlink1">
    <w:name w:val="Hyperlink.1"/>
    <w:basedOn w:val="Link"/>
    <w:rsid w:val="00ED7045"/>
    <w:rPr>
      <w:color w:val="1155CC"/>
      <w:sz w:val="24"/>
      <w:szCs w:val="24"/>
      <w:u w:val="single" w:color="1155CC"/>
    </w:rPr>
  </w:style>
  <w:style w:type="character" w:customStyle="1" w:styleId="Hyperlink2">
    <w:name w:val="Hyperlink.2"/>
    <w:basedOn w:val="Link"/>
    <w:rsid w:val="00ED7045"/>
    <w:rPr>
      <w:color w:val="1155CC"/>
      <w:u w:val="single" w:color="1155CC"/>
    </w:rPr>
  </w:style>
  <w:style w:type="paragraph" w:styleId="BalloonText">
    <w:name w:val="Balloon Text"/>
    <w:basedOn w:val="Normal"/>
    <w:link w:val="BalloonTextChar"/>
    <w:uiPriority w:val="99"/>
    <w:semiHidden/>
    <w:unhideWhenUsed/>
    <w:rsid w:val="006943A0"/>
    <w:rPr>
      <w:rFonts w:ascii="Tahoma" w:hAnsi="Tahoma" w:cs="Tahoma"/>
      <w:sz w:val="16"/>
      <w:szCs w:val="16"/>
    </w:rPr>
  </w:style>
  <w:style w:type="character" w:customStyle="1" w:styleId="BalloonTextChar">
    <w:name w:val="Balloon Text Char"/>
    <w:basedOn w:val="DefaultParagraphFont"/>
    <w:link w:val="BalloonText"/>
    <w:uiPriority w:val="99"/>
    <w:semiHidden/>
    <w:rsid w:val="006943A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active360.co.uk" TargetMode="External"/><Relationship Id="rId13" Type="http://schemas.openxmlformats.org/officeDocument/2006/relationships/hyperlink" Target="mailto:lottie.williams@rspb.org.uk" TargetMode="External"/><Relationship Id="rId18" Type="http://schemas.openxmlformats.org/officeDocument/2006/relationships/hyperlink" Target="http://livingwandle@wandsworth.gov.uk/"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image" Target="media/image1.jpeg"/><Relationship Id="rId12" Type="http://schemas.openxmlformats.org/officeDocument/2006/relationships/hyperlink" Target="mailto:chris.coode@thames21.org.uk" TargetMode="External"/><Relationship Id="rId17" Type="http://schemas.openxmlformats.org/officeDocument/2006/relationships/hyperlink" Target="http://www.wandlevalleypark.co.uk/Projects/Industrial-Heritage-Recording-Project"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www.wandlevalleypark.co.uk/Projects/Industrial-Heritage-Recording-Project" TargetMode="External"/><Relationship Id="rId20" Type="http://schemas.openxmlformats.org/officeDocument/2006/relationships/hyperlink" Target="http://www.wildlondon.org.uk/whats-o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andra.drew@anglingtrust.net" TargetMode="External"/><Relationship Id="rId24"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william.tall@btinternet.com"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hyperlink" Target="mailto:martin.salter@anglingtrust.net" TargetMode="External"/><Relationship Id="rId19" Type="http://schemas.openxmlformats.org/officeDocument/2006/relationships/hyperlink" Target="mailto:livingwandle@wandsworth.gov.uk" TargetMode="External"/><Relationship Id="rId4" Type="http://schemas.openxmlformats.org/officeDocument/2006/relationships/webSettings" Target="webSettings.xml"/><Relationship Id="rId9" Type="http://schemas.openxmlformats.org/officeDocument/2006/relationships/hyperlink" Target="mailto:enquiries@edgepaddling.com" TargetMode="External"/><Relationship Id="rId14" Type="http://schemas.openxmlformats.org/officeDocument/2006/relationships/hyperlink" Target="mailto:martin.holm@thames21.org.uk" TargetMode="External"/><Relationship Id="rId22" Type="http://schemas.openxmlformats.org/officeDocument/2006/relationships/image" Target="media/image3.jpeg"/><Relationship Id="rId27"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dc:creator>
  <cp:lastModifiedBy>Martin Holm</cp:lastModifiedBy>
  <cp:revision>2</cp:revision>
  <dcterms:created xsi:type="dcterms:W3CDTF">2014-09-02T12:56:00Z</dcterms:created>
  <dcterms:modified xsi:type="dcterms:W3CDTF">2014-09-02T12:56:00Z</dcterms:modified>
</cp:coreProperties>
</file>